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F35" w14:textId="38C095A3" w:rsidR="00BD5F83" w:rsidRPr="009E7980" w:rsidRDefault="00BD5F83" w:rsidP="00647DF2">
      <w:pPr>
        <w:pStyle w:val="ListParagraph"/>
        <w:ind w:left="360"/>
      </w:pPr>
    </w:p>
    <w:p w14:paraId="2436ABC4" w14:textId="77777777" w:rsidR="007709CF" w:rsidRPr="009E7980" w:rsidRDefault="007709CF" w:rsidP="007709CF"/>
    <w:p w14:paraId="48043F79" w14:textId="0213B35F" w:rsidR="00647DF2" w:rsidRPr="00EB14F5" w:rsidRDefault="00647DF2" w:rsidP="007709CF">
      <w:pPr>
        <w:rPr>
          <w:b/>
          <w:bCs/>
        </w:rPr>
      </w:pPr>
      <w:r w:rsidRPr="00EB14F5">
        <w:rPr>
          <w:b/>
          <w:bCs/>
          <w:u w:val="single"/>
        </w:rPr>
        <w:t>Establishment of Quorum</w:t>
      </w:r>
    </w:p>
    <w:p w14:paraId="7D565962" w14:textId="77777777" w:rsidR="00934957" w:rsidRDefault="00934957" w:rsidP="00387D58">
      <w:pPr>
        <w:ind w:left="360"/>
        <w:rPr>
          <w:color w:val="000000" w:themeColor="text1"/>
        </w:rPr>
      </w:pPr>
    </w:p>
    <w:p w14:paraId="6F2EE81D" w14:textId="40DD1AB5" w:rsidR="00387D58" w:rsidRPr="00387D58" w:rsidRDefault="003E7B2B" w:rsidP="00387D58">
      <w:pPr>
        <w:ind w:left="360"/>
        <w:rPr>
          <w:color w:val="000000" w:themeColor="text1"/>
        </w:rPr>
      </w:pPr>
      <w:r w:rsidRPr="00387D58">
        <w:rPr>
          <w:color w:val="000000" w:themeColor="text1"/>
        </w:rPr>
        <w:t>Board Members</w:t>
      </w:r>
      <w:r w:rsidR="00387D58" w:rsidRPr="00387D58">
        <w:rPr>
          <w:color w:val="000000" w:themeColor="text1"/>
        </w:rPr>
        <w:t xml:space="preserve">: </w:t>
      </w:r>
      <w:r w:rsidR="00DE7BB9" w:rsidRPr="00387D58">
        <w:rPr>
          <w:color w:val="000000" w:themeColor="text1"/>
        </w:rPr>
        <w:t xml:space="preserve">Lisa </w:t>
      </w:r>
      <w:r w:rsidR="00387D58" w:rsidRPr="00387D58">
        <w:rPr>
          <w:color w:val="000000" w:themeColor="text1"/>
        </w:rPr>
        <w:t>Rivera</w:t>
      </w:r>
      <w:r w:rsidR="00DE7BB9" w:rsidRPr="00387D58">
        <w:rPr>
          <w:color w:val="000000" w:themeColor="text1"/>
        </w:rPr>
        <w:t xml:space="preserve">, Don </w:t>
      </w:r>
      <w:r w:rsidR="00387D58" w:rsidRPr="00387D58">
        <w:rPr>
          <w:color w:val="000000" w:themeColor="text1"/>
        </w:rPr>
        <w:t>Green,</w:t>
      </w:r>
      <w:r w:rsidR="00DE7BB9" w:rsidRPr="00387D58">
        <w:rPr>
          <w:color w:val="000000" w:themeColor="text1"/>
        </w:rPr>
        <w:t xml:space="preserve"> Elizabeth </w:t>
      </w:r>
      <w:r w:rsidR="00387D58" w:rsidRPr="00387D58">
        <w:rPr>
          <w:color w:val="000000" w:themeColor="text1"/>
        </w:rPr>
        <w:t>Green</w:t>
      </w:r>
      <w:r w:rsidR="00DE7BB9" w:rsidRPr="00387D58">
        <w:rPr>
          <w:color w:val="000000" w:themeColor="text1"/>
        </w:rPr>
        <w:t xml:space="preserve">, </w:t>
      </w:r>
      <w:r w:rsidR="00387D58" w:rsidRPr="00387D58">
        <w:rPr>
          <w:color w:val="000000" w:themeColor="text1"/>
        </w:rPr>
        <w:t xml:space="preserve">and </w:t>
      </w:r>
      <w:r w:rsidR="00DE7BB9" w:rsidRPr="00387D58">
        <w:rPr>
          <w:color w:val="000000" w:themeColor="text1"/>
        </w:rPr>
        <w:t>Ruth</w:t>
      </w:r>
      <w:r w:rsidR="00387D58" w:rsidRPr="00387D58">
        <w:rPr>
          <w:color w:val="000000" w:themeColor="text1"/>
        </w:rPr>
        <w:t xml:space="preserve"> </w:t>
      </w:r>
      <w:r w:rsidR="00387D58" w:rsidRPr="00387D58">
        <w:rPr>
          <w:bCs/>
          <w:color w:val="000000" w:themeColor="text1"/>
        </w:rPr>
        <w:t>Avelis</w:t>
      </w:r>
      <w:r w:rsidR="00DE7BB9" w:rsidRPr="00387D58">
        <w:rPr>
          <w:color w:val="000000" w:themeColor="text1"/>
        </w:rPr>
        <w:t xml:space="preserve"> </w:t>
      </w:r>
    </w:p>
    <w:p w14:paraId="24D2DA8C" w14:textId="77777777" w:rsidR="00387D58" w:rsidRPr="00387D58" w:rsidRDefault="00387D58" w:rsidP="00387D58">
      <w:pPr>
        <w:ind w:left="360"/>
        <w:rPr>
          <w:color w:val="000000" w:themeColor="text1"/>
        </w:rPr>
      </w:pPr>
      <w:r w:rsidRPr="00387D58">
        <w:rPr>
          <w:color w:val="000000" w:themeColor="text1"/>
        </w:rPr>
        <w:t xml:space="preserve">Key Volunteers: </w:t>
      </w:r>
      <w:r w:rsidR="00DE7BB9" w:rsidRPr="00387D58">
        <w:rPr>
          <w:color w:val="000000" w:themeColor="text1"/>
        </w:rPr>
        <w:t>Stephanie</w:t>
      </w:r>
      <w:r w:rsidRPr="00387D58">
        <w:rPr>
          <w:color w:val="000000" w:themeColor="text1"/>
        </w:rPr>
        <w:t xml:space="preserve"> Bowers </w:t>
      </w:r>
    </w:p>
    <w:p w14:paraId="613271D6" w14:textId="77777777" w:rsidR="00387D58" w:rsidRPr="00387D58" w:rsidRDefault="00387D58" w:rsidP="003E7B2B">
      <w:pPr>
        <w:rPr>
          <w:color w:val="000000" w:themeColor="text1"/>
        </w:rPr>
      </w:pPr>
    </w:p>
    <w:p w14:paraId="4070B933" w14:textId="317C213B" w:rsidR="00387D58" w:rsidRPr="00EB14F5" w:rsidRDefault="00CB1BF6" w:rsidP="00387D58">
      <w:pPr>
        <w:rPr>
          <w:b/>
          <w:bCs/>
          <w:color w:val="000000" w:themeColor="text1"/>
        </w:rPr>
      </w:pPr>
      <w:r w:rsidRPr="00EB14F5">
        <w:rPr>
          <w:b/>
          <w:bCs/>
          <w:color w:val="000000" w:themeColor="text1"/>
          <w:u w:val="single"/>
        </w:rPr>
        <w:t>Adoption of</w:t>
      </w:r>
      <w:r w:rsidR="00AD71B8" w:rsidRPr="00EB14F5">
        <w:rPr>
          <w:b/>
          <w:bCs/>
          <w:color w:val="000000" w:themeColor="text1"/>
          <w:u w:val="single"/>
        </w:rPr>
        <w:t xml:space="preserve"> Board Meeting Minutes</w:t>
      </w:r>
      <w:r w:rsidR="00E42962" w:rsidRPr="00EB14F5">
        <w:rPr>
          <w:b/>
          <w:bCs/>
          <w:color w:val="000000" w:themeColor="text1"/>
        </w:rPr>
        <w:t xml:space="preserve">:  </w:t>
      </w:r>
    </w:p>
    <w:p w14:paraId="1DAFBBDD" w14:textId="77777777" w:rsidR="00934957" w:rsidRDefault="00934957" w:rsidP="00934957">
      <w:pPr>
        <w:pStyle w:val="ListParagraph"/>
        <w:rPr>
          <w:color w:val="000000" w:themeColor="text1"/>
        </w:rPr>
      </w:pPr>
    </w:p>
    <w:p w14:paraId="00B3847C" w14:textId="74AFF750" w:rsidR="004865CE" w:rsidRPr="00387D58" w:rsidRDefault="00387D58" w:rsidP="00387D58">
      <w:pPr>
        <w:pStyle w:val="ListParagraph"/>
        <w:numPr>
          <w:ilvl w:val="0"/>
          <w:numId w:val="52"/>
        </w:numPr>
        <w:rPr>
          <w:color w:val="000000" w:themeColor="text1"/>
        </w:rPr>
      </w:pPr>
      <w:r w:rsidRPr="00387D58">
        <w:rPr>
          <w:color w:val="000000" w:themeColor="text1"/>
        </w:rPr>
        <w:t>Board adopted meeting minutes</w:t>
      </w:r>
      <w:r>
        <w:rPr>
          <w:color w:val="000000" w:themeColor="text1"/>
        </w:rPr>
        <w:t xml:space="preserve"> from </w:t>
      </w:r>
      <w:r w:rsidRPr="00387D58">
        <w:rPr>
          <w:color w:val="000000" w:themeColor="text1"/>
        </w:rPr>
        <w:t>May 10, 2023.</w:t>
      </w:r>
    </w:p>
    <w:p w14:paraId="11279682" w14:textId="77777777" w:rsidR="00387D58" w:rsidRPr="00387D58" w:rsidRDefault="00387D58" w:rsidP="00387D58">
      <w:pPr>
        <w:ind w:left="360"/>
        <w:rPr>
          <w:color w:val="000000" w:themeColor="text1"/>
        </w:rPr>
      </w:pPr>
    </w:p>
    <w:p w14:paraId="560AE9FF" w14:textId="77777777" w:rsidR="00F8131E" w:rsidRPr="00EB14F5" w:rsidRDefault="00F8131E" w:rsidP="00387D58">
      <w:pPr>
        <w:rPr>
          <w:b/>
          <w:bCs/>
          <w:color w:val="000000" w:themeColor="text1"/>
        </w:rPr>
      </w:pPr>
      <w:r w:rsidRPr="00EB14F5">
        <w:rPr>
          <w:b/>
          <w:bCs/>
          <w:color w:val="000000" w:themeColor="text1"/>
          <w:u w:val="single"/>
        </w:rPr>
        <w:t>Team Representatives Report:</w:t>
      </w:r>
    </w:p>
    <w:p w14:paraId="76EA1ADE" w14:textId="77777777" w:rsidR="00934957" w:rsidRDefault="00934957" w:rsidP="00934957">
      <w:pPr>
        <w:pStyle w:val="ListParagraph"/>
        <w:rPr>
          <w:color w:val="000000" w:themeColor="text1"/>
        </w:rPr>
      </w:pPr>
    </w:p>
    <w:p w14:paraId="4E061EBB" w14:textId="63F63207" w:rsidR="006F126E" w:rsidRPr="00387D58" w:rsidRDefault="00DE7BB9" w:rsidP="00934957">
      <w:pPr>
        <w:pStyle w:val="ListParagraph"/>
        <w:numPr>
          <w:ilvl w:val="0"/>
          <w:numId w:val="48"/>
        </w:numPr>
        <w:ind w:left="720"/>
        <w:rPr>
          <w:color w:val="000000" w:themeColor="text1"/>
        </w:rPr>
      </w:pPr>
      <w:r w:rsidRPr="00387D58">
        <w:rPr>
          <w:color w:val="000000" w:themeColor="text1"/>
        </w:rPr>
        <w:t>N</w:t>
      </w:r>
      <w:r w:rsidR="00387D58" w:rsidRPr="00387D58">
        <w:rPr>
          <w:color w:val="000000" w:themeColor="text1"/>
        </w:rPr>
        <w:t>one present.</w:t>
      </w:r>
    </w:p>
    <w:p w14:paraId="145683CC" w14:textId="77777777" w:rsidR="00F8131E" w:rsidRPr="009E7980" w:rsidRDefault="00F8131E" w:rsidP="00F8131E"/>
    <w:p w14:paraId="0D536790" w14:textId="39674129" w:rsidR="0040342C" w:rsidRPr="00EB14F5" w:rsidRDefault="00AD71B8" w:rsidP="00387D58">
      <w:pPr>
        <w:rPr>
          <w:b/>
          <w:bCs/>
          <w:color w:val="000000" w:themeColor="text1"/>
          <w:u w:val="single"/>
        </w:rPr>
      </w:pPr>
      <w:r w:rsidRPr="00EB14F5">
        <w:rPr>
          <w:b/>
          <w:bCs/>
          <w:u w:val="single"/>
        </w:rPr>
        <w:t xml:space="preserve">Old </w:t>
      </w:r>
      <w:r w:rsidRPr="00EB14F5">
        <w:rPr>
          <w:b/>
          <w:bCs/>
          <w:color w:val="000000" w:themeColor="text1"/>
          <w:u w:val="single"/>
        </w:rPr>
        <w:t>Business</w:t>
      </w:r>
      <w:r w:rsidR="00EB14F5" w:rsidRPr="00EB14F5">
        <w:rPr>
          <w:b/>
          <w:bCs/>
          <w:color w:val="000000" w:themeColor="text1"/>
          <w:u w:val="single"/>
        </w:rPr>
        <w:t>:</w:t>
      </w:r>
    </w:p>
    <w:p w14:paraId="7353AC82" w14:textId="77777777" w:rsidR="00934957" w:rsidRDefault="00934957" w:rsidP="00934957">
      <w:pPr>
        <w:pStyle w:val="ListParagraph"/>
        <w:rPr>
          <w:color w:val="000000" w:themeColor="text1"/>
        </w:rPr>
      </w:pPr>
    </w:p>
    <w:p w14:paraId="0596E11B" w14:textId="0E15BF2C" w:rsidR="00DE7BB9" w:rsidRPr="00934957" w:rsidRDefault="00DE7BB9" w:rsidP="00DE7BB9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934957">
        <w:rPr>
          <w:color w:val="000000" w:themeColor="text1"/>
        </w:rPr>
        <w:t xml:space="preserve">Motion </w:t>
      </w:r>
      <w:r w:rsidR="00387D58" w:rsidRPr="00934957">
        <w:rPr>
          <w:color w:val="000000" w:themeColor="text1"/>
        </w:rPr>
        <w:t xml:space="preserve">by Ruth </w:t>
      </w:r>
      <w:r w:rsidRPr="00934957">
        <w:rPr>
          <w:color w:val="000000" w:themeColor="text1"/>
        </w:rPr>
        <w:t>to elect Lisa as Acting President</w:t>
      </w:r>
      <w:r w:rsidR="00387D58" w:rsidRPr="00934957">
        <w:rPr>
          <w:color w:val="000000" w:themeColor="text1"/>
        </w:rPr>
        <w:t xml:space="preserve">, Seconded by </w:t>
      </w:r>
      <w:r w:rsidRPr="00934957">
        <w:rPr>
          <w:color w:val="000000" w:themeColor="text1"/>
        </w:rPr>
        <w:t>Don</w:t>
      </w:r>
      <w:r w:rsidR="00387D58" w:rsidRPr="00934957">
        <w:rPr>
          <w:color w:val="000000" w:themeColor="text1"/>
        </w:rPr>
        <w:t>.</w:t>
      </w:r>
    </w:p>
    <w:p w14:paraId="5090D70E" w14:textId="06C0E2C6" w:rsidR="00F07E9B" w:rsidRPr="00934957" w:rsidRDefault="00934957" w:rsidP="009E7980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Email regarding </w:t>
      </w:r>
      <w:r w:rsidR="00DE7BB9" w:rsidRPr="00934957">
        <w:rPr>
          <w:color w:val="000000" w:themeColor="text1"/>
        </w:rPr>
        <w:t>FP Trailer Rental did not pan out</w:t>
      </w:r>
      <w:r>
        <w:rPr>
          <w:color w:val="000000" w:themeColor="text1"/>
        </w:rPr>
        <w:t>.</w:t>
      </w:r>
    </w:p>
    <w:p w14:paraId="6662A66C" w14:textId="53642BDE" w:rsidR="00DE7BB9" w:rsidRPr="00934957" w:rsidRDefault="00DE7BB9" w:rsidP="00DE7BB9">
      <w:pPr>
        <w:pStyle w:val="ListParagraph"/>
        <w:numPr>
          <w:ilvl w:val="1"/>
          <w:numId w:val="36"/>
        </w:numPr>
        <w:rPr>
          <w:color w:val="000000" w:themeColor="text1"/>
        </w:rPr>
      </w:pPr>
      <w:r w:rsidRPr="00934957">
        <w:rPr>
          <w:color w:val="000000" w:themeColor="text1"/>
        </w:rPr>
        <w:t xml:space="preserve">South County &amp; </w:t>
      </w:r>
      <w:proofErr w:type="spellStart"/>
      <w:r w:rsidRPr="00934957">
        <w:rPr>
          <w:color w:val="000000" w:themeColor="text1"/>
        </w:rPr>
        <w:t>GarField</w:t>
      </w:r>
      <w:proofErr w:type="spellEnd"/>
      <w:r w:rsidRPr="00934957">
        <w:rPr>
          <w:color w:val="000000" w:themeColor="text1"/>
        </w:rPr>
        <w:t xml:space="preserve"> used to rent out trailers.</w:t>
      </w:r>
    </w:p>
    <w:p w14:paraId="72A889CE" w14:textId="44F3C581" w:rsidR="00DE7BB9" w:rsidRPr="00934957" w:rsidRDefault="00DE7BB9" w:rsidP="00DE7BB9">
      <w:pPr>
        <w:pStyle w:val="ListParagraph"/>
        <w:numPr>
          <w:ilvl w:val="2"/>
          <w:numId w:val="36"/>
        </w:numPr>
        <w:rPr>
          <w:color w:val="000000" w:themeColor="text1"/>
        </w:rPr>
      </w:pPr>
      <w:r w:rsidRPr="00934957">
        <w:rPr>
          <w:color w:val="000000" w:themeColor="text1"/>
        </w:rPr>
        <w:t>3</w:t>
      </w:r>
      <w:r w:rsidRPr="00934957">
        <w:rPr>
          <w:color w:val="000000" w:themeColor="text1"/>
          <w:vertAlign w:val="superscript"/>
        </w:rPr>
        <w:t>rd</w:t>
      </w:r>
      <w:r w:rsidRPr="00934957">
        <w:rPr>
          <w:color w:val="000000" w:themeColor="text1"/>
        </w:rPr>
        <w:t xml:space="preserve"> party service can be $100-$200 per rack space; this could be income for the club</w:t>
      </w:r>
      <w:r w:rsidR="00934957">
        <w:rPr>
          <w:color w:val="000000" w:themeColor="text1"/>
        </w:rPr>
        <w:t>.</w:t>
      </w:r>
    </w:p>
    <w:p w14:paraId="65F6F72D" w14:textId="708FF6C9" w:rsidR="00DE7BB9" w:rsidRPr="00934957" w:rsidRDefault="00DE7BB9" w:rsidP="00DE7BB9">
      <w:pPr>
        <w:pStyle w:val="ListParagraph"/>
        <w:numPr>
          <w:ilvl w:val="2"/>
          <w:numId w:val="36"/>
        </w:numPr>
        <w:rPr>
          <w:color w:val="000000" w:themeColor="text1"/>
        </w:rPr>
      </w:pPr>
      <w:r w:rsidRPr="00934957">
        <w:rPr>
          <w:color w:val="000000" w:themeColor="text1"/>
        </w:rPr>
        <w:t xml:space="preserve">Lisa to send out an email to Board for approval to rent out if it </w:t>
      </w:r>
      <w:r w:rsidR="00DC4E04" w:rsidRPr="00934957">
        <w:rPr>
          <w:color w:val="000000" w:themeColor="text1"/>
        </w:rPr>
        <w:t>arises.</w:t>
      </w:r>
    </w:p>
    <w:p w14:paraId="7E6B15D4" w14:textId="56ECC83E" w:rsidR="00DE7BB9" w:rsidRPr="00934957" w:rsidRDefault="00934957" w:rsidP="00934957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934957">
        <w:rPr>
          <w:color w:val="000000" w:themeColor="text1"/>
        </w:rPr>
        <w:t>Regarding e</w:t>
      </w:r>
      <w:r w:rsidR="00DE7BB9" w:rsidRPr="00934957">
        <w:rPr>
          <w:color w:val="000000" w:themeColor="text1"/>
        </w:rPr>
        <w:t xml:space="preserve">mail from Mark on 6/5 – we gave up rack space and will we get </w:t>
      </w:r>
      <w:r w:rsidR="006F126E" w:rsidRPr="00934957">
        <w:rPr>
          <w:color w:val="000000" w:themeColor="text1"/>
        </w:rPr>
        <w:t>a refund</w:t>
      </w:r>
      <w:r>
        <w:rPr>
          <w:color w:val="000000" w:themeColor="text1"/>
        </w:rPr>
        <w:t>.</w:t>
      </w:r>
    </w:p>
    <w:p w14:paraId="4F36CB91" w14:textId="77777777" w:rsidR="009E7980" w:rsidRPr="009E7980" w:rsidRDefault="009E7980" w:rsidP="009E7980">
      <w:pPr>
        <w:pStyle w:val="ListParagraph"/>
        <w:ind w:left="1080"/>
      </w:pPr>
    </w:p>
    <w:p w14:paraId="17DA8586" w14:textId="3FBF9AF8" w:rsidR="00B54AB2" w:rsidRPr="00EB14F5" w:rsidRDefault="00AD71B8" w:rsidP="00387D58">
      <w:pPr>
        <w:rPr>
          <w:b/>
          <w:bCs/>
          <w:u w:val="single"/>
        </w:rPr>
      </w:pPr>
      <w:r w:rsidRPr="00EB14F5">
        <w:rPr>
          <w:b/>
          <w:bCs/>
          <w:u w:val="single"/>
        </w:rPr>
        <w:t>Coach’s Report</w:t>
      </w:r>
      <w:r w:rsidR="00EB14F5">
        <w:rPr>
          <w:b/>
          <w:bCs/>
          <w:u w:val="single"/>
        </w:rPr>
        <w:t>:</w:t>
      </w:r>
      <w:r w:rsidR="0096314E" w:rsidRPr="00EB14F5">
        <w:rPr>
          <w:b/>
          <w:bCs/>
          <w:u w:val="single"/>
        </w:rPr>
        <w:t xml:space="preserve">  </w:t>
      </w:r>
    </w:p>
    <w:p w14:paraId="33A97F55" w14:textId="77777777" w:rsidR="009E7980" w:rsidRDefault="009E7980" w:rsidP="00934957">
      <w:pPr>
        <w:ind w:left="360"/>
        <w:rPr>
          <w:u w:val="single"/>
        </w:rPr>
      </w:pPr>
    </w:p>
    <w:p w14:paraId="21CF9AD2" w14:textId="6548424B" w:rsidR="00934957" w:rsidRPr="00387D58" w:rsidRDefault="00934957" w:rsidP="00934957">
      <w:pPr>
        <w:rPr>
          <w:color w:val="000000" w:themeColor="text1"/>
        </w:rPr>
      </w:pPr>
      <w:r w:rsidRPr="00387D58">
        <w:rPr>
          <w:color w:val="000000" w:themeColor="text1"/>
        </w:rPr>
        <w:t>Coaches</w:t>
      </w:r>
      <w:r>
        <w:rPr>
          <w:color w:val="000000" w:themeColor="text1"/>
        </w:rPr>
        <w:t xml:space="preserve"> present</w:t>
      </w:r>
      <w:r w:rsidRPr="00387D58">
        <w:rPr>
          <w:color w:val="000000" w:themeColor="text1"/>
        </w:rPr>
        <w:t>: MaryPat Mabeus and Kerrie Golden</w:t>
      </w:r>
    </w:p>
    <w:p w14:paraId="48F7B0BC" w14:textId="77777777" w:rsidR="00934957" w:rsidRDefault="00934957" w:rsidP="00934957">
      <w:pPr>
        <w:ind w:left="360"/>
        <w:rPr>
          <w:u w:val="single"/>
        </w:rPr>
      </w:pPr>
    </w:p>
    <w:p w14:paraId="0D779D60" w14:textId="77777777" w:rsidR="00934957" w:rsidRPr="00934957" w:rsidRDefault="00934957" w:rsidP="00934957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934957">
        <w:rPr>
          <w:color w:val="000000" w:themeColor="text1"/>
        </w:rPr>
        <w:t>MaryPat spoke to Bruce Ware (PWCA Treasurer) – the rack we gave up we</w:t>
      </w:r>
      <w:r>
        <w:rPr>
          <w:color w:val="000000" w:themeColor="text1"/>
        </w:rPr>
        <w:t xml:space="preserve"> </w:t>
      </w:r>
      <w:r w:rsidRPr="00934957">
        <w:rPr>
          <w:color w:val="000000" w:themeColor="text1"/>
        </w:rPr>
        <w:t xml:space="preserve">do not pay for; but since we doubled up on a top </w:t>
      </w:r>
      <w:proofErr w:type="gramStart"/>
      <w:r w:rsidRPr="00934957">
        <w:rPr>
          <w:color w:val="000000" w:themeColor="text1"/>
        </w:rPr>
        <w:t>rack</w:t>
      </w:r>
      <w:proofErr w:type="gramEnd"/>
      <w:r w:rsidRPr="00934957">
        <w:rPr>
          <w:color w:val="000000" w:themeColor="text1"/>
        </w:rPr>
        <w:t xml:space="preserve"> we will </w:t>
      </w:r>
      <w:proofErr w:type="spellStart"/>
      <w:r w:rsidRPr="00934957">
        <w:rPr>
          <w:color w:val="000000" w:themeColor="text1"/>
        </w:rPr>
        <w:t>will</w:t>
      </w:r>
      <w:proofErr w:type="spellEnd"/>
      <w:r w:rsidRPr="00934957">
        <w:rPr>
          <w:color w:val="000000" w:themeColor="text1"/>
        </w:rPr>
        <w:t xml:space="preserve"> pay 1.5 for that one. Ruth will reach out to Bruce for documentation.</w:t>
      </w:r>
    </w:p>
    <w:p w14:paraId="1D847D75" w14:textId="77777777" w:rsidR="00505B64" w:rsidRPr="009E7980" w:rsidRDefault="00505B64" w:rsidP="00934957">
      <w:pPr>
        <w:rPr>
          <w:u w:val="single"/>
        </w:rPr>
      </w:pPr>
    </w:p>
    <w:p w14:paraId="172088B1" w14:textId="34A8EC7E" w:rsidR="00AD71B8" w:rsidRPr="00EB14F5" w:rsidRDefault="00AD71B8" w:rsidP="00387D58">
      <w:pPr>
        <w:rPr>
          <w:b/>
          <w:bCs/>
          <w:u w:val="single"/>
        </w:rPr>
      </w:pPr>
      <w:r w:rsidRPr="00EB14F5">
        <w:rPr>
          <w:b/>
          <w:bCs/>
          <w:u w:val="single"/>
        </w:rPr>
        <w:t>Board Member Reports</w:t>
      </w:r>
      <w:r w:rsidR="00EB14F5">
        <w:rPr>
          <w:b/>
          <w:bCs/>
          <w:u w:val="single"/>
        </w:rPr>
        <w:t>:</w:t>
      </w:r>
      <w:r w:rsidRPr="00EB14F5">
        <w:rPr>
          <w:b/>
          <w:bCs/>
          <w:u w:val="single"/>
        </w:rPr>
        <w:t xml:space="preserve"> </w:t>
      </w:r>
    </w:p>
    <w:p w14:paraId="05E61CBE" w14:textId="77777777" w:rsidR="00934957" w:rsidRDefault="00934957" w:rsidP="00934957">
      <w:pPr>
        <w:ind w:left="720"/>
        <w:rPr>
          <w:b/>
          <w:color w:val="FF0000"/>
        </w:rPr>
      </w:pPr>
    </w:p>
    <w:p w14:paraId="3D2AC545" w14:textId="54CADF52" w:rsidR="00C618DE" w:rsidRPr="00957F3E" w:rsidRDefault="00AD71B8" w:rsidP="00934957">
      <w:pPr>
        <w:rPr>
          <w:b/>
          <w:color w:val="000000" w:themeColor="text1"/>
        </w:rPr>
      </w:pPr>
      <w:r w:rsidRPr="00957F3E">
        <w:rPr>
          <w:b/>
          <w:color w:val="000000" w:themeColor="text1"/>
        </w:rPr>
        <w:t>President</w:t>
      </w:r>
      <w:r w:rsidR="0038336A" w:rsidRPr="00957F3E">
        <w:rPr>
          <w:b/>
          <w:color w:val="000000" w:themeColor="text1"/>
        </w:rPr>
        <w:t xml:space="preserve"> (Acting)</w:t>
      </w:r>
      <w:r w:rsidR="00122C11" w:rsidRPr="00957F3E">
        <w:rPr>
          <w:b/>
          <w:color w:val="000000" w:themeColor="text1"/>
        </w:rPr>
        <w:t xml:space="preserve"> – </w:t>
      </w:r>
      <w:r w:rsidR="0038336A" w:rsidRPr="00957F3E">
        <w:rPr>
          <w:b/>
          <w:color w:val="000000" w:themeColor="text1"/>
        </w:rPr>
        <w:t>Lisa Rivera</w:t>
      </w:r>
    </w:p>
    <w:p w14:paraId="67B81C38" w14:textId="333804EF" w:rsidR="00B9023E" w:rsidRPr="00957F3E" w:rsidRDefault="00B9023E" w:rsidP="00957F3E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957F3E">
        <w:rPr>
          <w:color w:val="000000" w:themeColor="text1"/>
        </w:rPr>
        <w:t>Acting President</w:t>
      </w:r>
      <w:r w:rsidR="00957F3E" w:rsidRPr="00957F3E">
        <w:rPr>
          <w:color w:val="000000" w:themeColor="text1"/>
        </w:rPr>
        <w:t xml:space="preserve"> needs to n</w:t>
      </w:r>
      <w:r w:rsidRPr="00957F3E">
        <w:rPr>
          <w:color w:val="000000" w:themeColor="text1"/>
        </w:rPr>
        <w:t>otify AD, VASRA, and PWCA</w:t>
      </w:r>
    </w:p>
    <w:p w14:paraId="57CAFBE4" w14:textId="17DF1B0B" w:rsidR="00B9023E" w:rsidRPr="00453CA8" w:rsidRDefault="00B9023E" w:rsidP="00934957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>
        <w:rPr>
          <w:color w:val="000000"/>
        </w:rPr>
        <w:t xml:space="preserve">Purchase </w:t>
      </w:r>
      <w:r w:rsidRPr="00453CA8">
        <w:rPr>
          <w:color w:val="000000" w:themeColor="text1"/>
        </w:rPr>
        <w:t xml:space="preserve">of Zoom or </w:t>
      </w:r>
      <w:r w:rsidR="00335A29" w:rsidRPr="00453CA8">
        <w:rPr>
          <w:color w:val="000000" w:themeColor="text1"/>
        </w:rPr>
        <w:t>Microsoft</w:t>
      </w:r>
      <w:r w:rsidRPr="00453CA8">
        <w:rPr>
          <w:color w:val="000000" w:themeColor="text1"/>
        </w:rPr>
        <w:t xml:space="preserve"> 360 (Teams) for Board Use</w:t>
      </w:r>
    </w:p>
    <w:p w14:paraId="2A557462" w14:textId="5880B0E8" w:rsidR="006F126E" w:rsidRPr="00453CA8" w:rsidRDefault="006F126E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 w:themeColor="text1"/>
        </w:rPr>
        <w:t xml:space="preserve">Don to </w:t>
      </w:r>
      <w:proofErr w:type="gramStart"/>
      <w:r w:rsidRPr="00453CA8">
        <w:rPr>
          <w:color w:val="000000" w:themeColor="text1"/>
        </w:rPr>
        <w:t>take action</w:t>
      </w:r>
      <w:proofErr w:type="gramEnd"/>
      <w:r w:rsidRPr="00453CA8">
        <w:rPr>
          <w:color w:val="000000" w:themeColor="text1"/>
        </w:rPr>
        <w:t xml:space="preserve"> on talking to Jolene re: setting up MS Teams; Ruth can help if we need it.</w:t>
      </w:r>
    </w:p>
    <w:p w14:paraId="5700D663" w14:textId="58B6C72B" w:rsidR="009629CF" w:rsidRPr="00453CA8" w:rsidRDefault="009629CF" w:rsidP="00453CA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 w:themeColor="text1"/>
        </w:rPr>
        <w:t>If can’t get Teams set-up will vote to buy Zoom</w:t>
      </w:r>
      <w:r w:rsidR="00453CA8" w:rsidRPr="00453CA8">
        <w:rPr>
          <w:color w:val="000000" w:themeColor="text1"/>
        </w:rPr>
        <w:t>. Discount through TechSoup.org ($75).</w:t>
      </w:r>
    </w:p>
    <w:p w14:paraId="056F0CD7" w14:textId="77777777" w:rsidR="00B9023E" w:rsidRDefault="00B9023E" w:rsidP="00934957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>
        <w:rPr>
          <w:color w:val="000000"/>
        </w:rPr>
        <w:t>Plan for Winter Conditioning</w:t>
      </w:r>
    </w:p>
    <w:p w14:paraId="5FBFDF69" w14:textId="4355B446" w:rsidR="006F126E" w:rsidRPr="00453CA8" w:rsidRDefault="009629CF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 w:themeColor="text1"/>
        </w:rPr>
        <w:t>Need to have someone who can pull the trailer; Don volunteered.</w:t>
      </w:r>
    </w:p>
    <w:p w14:paraId="7ADEE34F" w14:textId="77777777" w:rsidR="00453CA8" w:rsidRPr="00453CA8" w:rsidRDefault="009629CF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 w:themeColor="text1"/>
        </w:rPr>
        <w:t>MaryPat – Mr. Bricker has tentatively okay</w:t>
      </w:r>
      <w:r w:rsidR="002A6653" w:rsidRPr="00453CA8">
        <w:rPr>
          <w:color w:val="000000" w:themeColor="text1"/>
        </w:rPr>
        <w:t>e</w:t>
      </w:r>
      <w:r w:rsidRPr="00453CA8">
        <w:rPr>
          <w:color w:val="000000" w:themeColor="text1"/>
        </w:rPr>
        <w:t>d the use of the school</w:t>
      </w:r>
      <w:r w:rsidR="00453CA8" w:rsidRPr="00453CA8">
        <w:rPr>
          <w:color w:val="000000" w:themeColor="text1"/>
        </w:rPr>
        <w:t>’s</w:t>
      </w:r>
      <w:r w:rsidRPr="00453CA8">
        <w:rPr>
          <w:color w:val="000000" w:themeColor="text1"/>
        </w:rPr>
        <w:t xml:space="preserve"> mini-gym; limited to 3 days/week</w:t>
      </w:r>
      <w:r w:rsidR="00453CA8" w:rsidRPr="00453CA8">
        <w:rPr>
          <w:color w:val="000000" w:themeColor="text1"/>
        </w:rPr>
        <w:t>.</w:t>
      </w:r>
    </w:p>
    <w:p w14:paraId="50B8DCD2" w14:textId="2317A0BA" w:rsidR="009629CF" w:rsidRPr="00453CA8" w:rsidRDefault="00453CA8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 w:themeColor="text1"/>
        </w:rPr>
        <w:t>T</w:t>
      </w:r>
      <w:r w:rsidR="009629CF" w:rsidRPr="00453CA8">
        <w:rPr>
          <w:color w:val="000000" w:themeColor="text1"/>
        </w:rPr>
        <w:t xml:space="preserve">he county has approved money to be used by the crew teams, but there are restrictions, but </w:t>
      </w:r>
      <w:r w:rsidRPr="00453CA8">
        <w:rPr>
          <w:color w:val="000000" w:themeColor="text1"/>
        </w:rPr>
        <w:t xml:space="preserve">we </w:t>
      </w:r>
      <w:r w:rsidR="009629CF" w:rsidRPr="00453CA8">
        <w:rPr>
          <w:color w:val="000000" w:themeColor="text1"/>
        </w:rPr>
        <w:t>think</w:t>
      </w:r>
      <w:r w:rsidRPr="00453CA8">
        <w:rPr>
          <w:color w:val="000000" w:themeColor="text1"/>
        </w:rPr>
        <w:t xml:space="preserve"> this</w:t>
      </w:r>
      <w:r w:rsidR="009629CF" w:rsidRPr="00453CA8">
        <w:rPr>
          <w:color w:val="000000" w:themeColor="text1"/>
        </w:rPr>
        <w:t xml:space="preserve"> could be used for the building of a shed.</w:t>
      </w:r>
      <w:r w:rsidR="001B3516" w:rsidRPr="00453CA8">
        <w:rPr>
          <w:color w:val="000000" w:themeColor="text1"/>
        </w:rPr>
        <w:t xml:space="preserve"> Kerr</w:t>
      </w:r>
      <w:r w:rsidR="00275E36" w:rsidRPr="00453CA8">
        <w:rPr>
          <w:color w:val="000000" w:themeColor="text1"/>
        </w:rPr>
        <w:t>ie</w:t>
      </w:r>
      <w:r w:rsidR="001B3516" w:rsidRPr="00453CA8">
        <w:rPr>
          <w:color w:val="000000" w:themeColor="text1"/>
        </w:rPr>
        <w:t xml:space="preserve"> will follow-up</w:t>
      </w:r>
      <w:r w:rsidRPr="00453CA8">
        <w:rPr>
          <w:color w:val="000000" w:themeColor="text1"/>
        </w:rPr>
        <w:t>.</w:t>
      </w:r>
    </w:p>
    <w:p w14:paraId="4B69EE75" w14:textId="3D86FE62" w:rsidR="001B3516" w:rsidRPr="00453CA8" w:rsidRDefault="001B3516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 w:themeColor="text1"/>
        </w:rPr>
        <w:lastRenderedPageBreak/>
        <w:t xml:space="preserve">If </w:t>
      </w:r>
      <w:r w:rsidR="00453CA8" w:rsidRPr="00453CA8">
        <w:rPr>
          <w:color w:val="000000" w:themeColor="text1"/>
        </w:rPr>
        <w:t xml:space="preserve">Winter Conditioning is </w:t>
      </w:r>
      <w:r w:rsidRPr="00453CA8">
        <w:rPr>
          <w:color w:val="000000" w:themeColor="text1"/>
        </w:rPr>
        <w:t>at</w:t>
      </w:r>
      <w:r w:rsidR="00453CA8" w:rsidRPr="00453CA8">
        <w:rPr>
          <w:color w:val="000000" w:themeColor="text1"/>
        </w:rPr>
        <w:t xml:space="preserve"> the</w:t>
      </w:r>
      <w:r w:rsidRPr="00453CA8">
        <w:rPr>
          <w:color w:val="000000" w:themeColor="text1"/>
        </w:rPr>
        <w:t xml:space="preserve"> school, </w:t>
      </w:r>
      <w:r w:rsidR="00453CA8" w:rsidRPr="00453CA8">
        <w:rPr>
          <w:color w:val="000000" w:themeColor="text1"/>
        </w:rPr>
        <w:t xml:space="preserve">students </w:t>
      </w:r>
      <w:r w:rsidRPr="00453CA8">
        <w:rPr>
          <w:color w:val="000000" w:themeColor="text1"/>
        </w:rPr>
        <w:t>would still need to go through the entire registration process &amp; physical</w:t>
      </w:r>
      <w:r w:rsidR="00453CA8" w:rsidRPr="00453CA8">
        <w:rPr>
          <w:color w:val="000000" w:themeColor="text1"/>
        </w:rPr>
        <w:t>.</w:t>
      </w:r>
    </w:p>
    <w:p w14:paraId="3D4E2426" w14:textId="77777777" w:rsidR="00B9023E" w:rsidRPr="00EA73A3" w:rsidRDefault="00B9023E" w:rsidP="00934957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 w:rsidRPr="00F8131E">
        <w:rPr>
          <w:color w:val="000000"/>
        </w:rPr>
        <w:t>Draft</w:t>
      </w:r>
      <w:r w:rsidRPr="00EA73A3">
        <w:rPr>
          <w:color w:val="000000"/>
        </w:rPr>
        <w:t xml:space="preserve"> </w:t>
      </w:r>
      <w:r>
        <w:rPr>
          <w:color w:val="000000"/>
        </w:rPr>
        <w:t>C</w:t>
      </w:r>
      <w:r w:rsidRPr="00EA73A3">
        <w:rPr>
          <w:color w:val="000000"/>
        </w:rPr>
        <w:t>alendar</w:t>
      </w:r>
    </w:p>
    <w:p w14:paraId="45134664" w14:textId="23B5961E" w:rsidR="006E1E5A" w:rsidRPr="00453CA8" w:rsidRDefault="006E1E5A" w:rsidP="00453CA8">
      <w:pPr>
        <w:pStyle w:val="ListParagraph"/>
        <w:numPr>
          <w:ilvl w:val="1"/>
          <w:numId w:val="2"/>
        </w:numPr>
        <w:tabs>
          <w:tab w:val="clear" w:pos="2520"/>
          <w:tab w:val="num" w:pos="1080"/>
        </w:tabs>
        <w:ind w:left="1440"/>
        <w:rPr>
          <w:color w:val="000000" w:themeColor="text1"/>
        </w:rPr>
      </w:pPr>
      <w:r w:rsidRPr="00453CA8">
        <w:rPr>
          <w:color w:val="000000"/>
        </w:rPr>
        <w:t xml:space="preserve">MaryPat </w:t>
      </w:r>
      <w:r w:rsidR="00453CA8">
        <w:rPr>
          <w:color w:val="000000" w:themeColor="text1"/>
        </w:rPr>
        <w:t>and</w:t>
      </w:r>
      <w:r w:rsidRPr="00453CA8">
        <w:rPr>
          <w:color w:val="000000" w:themeColor="text1"/>
        </w:rPr>
        <w:t xml:space="preserve"> Kerrie have discussed</w:t>
      </w:r>
      <w:r w:rsidR="00453CA8" w:rsidRPr="00453CA8">
        <w:rPr>
          <w:color w:val="000000" w:themeColor="text1"/>
        </w:rPr>
        <w:t xml:space="preserve"> this year’s events:</w:t>
      </w:r>
    </w:p>
    <w:p w14:paraId="558FBCA6" w14:textId="615FC964" w:rsidR="006E1E5A" w:rsidRPr="00453CA8" w:rsidRDefault="006E1E5A" w:rsidP="0093495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53CA8">
        <w:rPr>
          <w:color w:val="000000" w:themeColor="text1"/>
        </w:rPr>
        <w:t xml:space="preserve">Leaning for Stotesbury being every other year </w:t>
      </w:r>
      <w:r w:rsidR="00453CA8" w:rsidRPr="00453CA8">
        <w:rPr>
          <w:color w:val="000000" w:themeColor="text1"/>
        </w:rPr>
        <w:t>so we</w:t>
      </w:r>
      <w:r w:rsidRPr="00453CA8">
        <w:rPr>
          <w:color w:val="000000" w:themeColor="text1"/>
        </w:rPr>
        <w:t xml:space="preserve"> would not do it this year.</w:t>
      </w:r>
    </w:p>
    <w:p w14:paraId="265ADC19" w14:textId="4316BDD5" w:rsidR="006E1E5A" w:rsidRPr="00453CA8" w:rsidRDefault="006E1E5A" w:rsidP="0093495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53CA8">
        <w:rPr>
          <w:color w:val="000000" w:themeColor="text1"/>
        </w:rPr>
        <w:t xml:space="preserve">If </w:t>
      </w:r>
      <w:r w:rsidR="00453CA8" w:rsidRPr="00453CA8">
        <w:rPr>
          <w:color w:val="000000" w:themeColor="text1"/>
        </w:rPr>
        <w:t xml:space="preserve">the </w:t>
      </w:r>
      <w:r w:rsidRPr="00453CA8">
        <w:rPr>
          <w:color w:val="000000" w:themeColor="text1"/>
        </w:rPr>
        <w:t xml:space="preserve">team goes to Matthews, then novices don’t get to go to States; </w:t>
      </w:r>
      <w:r w:rsidR="00453CA8" w:rsidRPr="00453CA8">
        <w:rPr>
          <w:color w:val="000000" w:themeColor="text1"/>
        </w:rPr>
        <w:t xml:space="preserve">recommend we </w:t>
      </w:r>
      <w:r w:rsidRPr="00453CA8">
        <w:rPr>
          <w:color w:val="000000" w:themeColor="text1"/>
        </w:rPr>
        <w:t xml:space="preserve">skip </w:t>
      </w:r>
      <w:r w:rsidR="00453CA8" w:rsidRPr="00453CA8">
        <w:rPr>
          <w:color w:val="000000" w:themeColor="text1"/>
        </w:rPr>
        <w:t xml:space="preserve">Matthews </w:t>
      </w:r>
      <w:r w:rsidRPr="00453CA8">
        <w:rPr>
          <w:color w:val="000000" w:themeColor="text1"/>
        </w:rPr>
        <w:t>this year.</w:t>
      </w:r>
    </w:p>
    <w:p w14:paraId="6768EEBE" w14:textId="2F8CEC44" w:rsidR="006E1E5A" w:rsidRPr="00453CA8" w:rsidRDefault="00453CA8" w:rsidP="00934957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53CA8">
        <w:rPr>
          <w:color w:val="000000" w:themeColor="text1"/>
        </w:rPr>
        <w:t>Do g</w:t>
      </w:r>
      <w:r w:rsidR="006E1E5A" w:rsidRPr="00453CA8">
        <w:rPr>
          <w:color w:val="000000" w:themeColor="text1"/>
        </w:rPr>
        <w:t>o to James River</w:t>
      </w:r>
      <w:r w:rsidRPr="00453CA8">
        <w:rPr>
          <w:color w:val="000000" w:themeColor="text1"/>
        </w:rPr>
        <w:t>.</w:t>
      </w:r>
    </w:p>
    <w:p w14:paraId="7A74340E" w14:textId="5EC2F9B0" w:rsidR="00B9023E" w:rsidRPr="00453CA8" w:rsidRDefault="00B9023E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>
        <w:rPr>
          <w:color w:val="000000"/>
        </w:rPr>
        <w:t>E</w:t>
      </w:r>
      <w:r w:rsidRPr="00EA73A3">
        <w:rPr>
          <w:color w:val="000000"/>
        </w:rPr>
        <w:t xml:space="preserve">vent participation.  VASRA will ask, starting in October, which regattas we plan to attend </w:t>
      </w:r>
      <w:r w:rsidRPr="006E1E5A">
        <w:rPr>
          <w:color w:val="000000"/>
        </w:rPr>
        <w:t xml:space="preserve">and with how </w:t>
      </w:r>
      <w:r w:rsidRPr="00453CA8">
        <w:rPr>
          <w:color w:val="000000" w:themeColor="text1"/>
        </w:rPr>
        <w:t xml:space="preserve">many rowers.  </w:t>
      </w:r>
    </w:p>
    <w:p w14:paraId="094DDB85" w14:textId="7F6D8DCC" w:rsidR="006E1E5A" w:rsidRPr="00453CA8" w:rsidRDefault="006E1E5A" w:rsidP="00934957">
      <w:pPr>
        <w:pStyle w:val="ListParagraph"/>
        <w:numPr>
          <w:ilvl w:val="2"/>
          <w:numId w:val="2"/>
        </w:numPr>
        <w:tabs>
          <w:tab w:val="num" w:pos="1800"/>
        </w:tabs>
        <w:ind w:left="2160"/>
        <w:rPr>
          <w:color w:val="000000" w:themeColor="text1"/>
        </w:rPr>
      </w:pPr>
      <w:r w:rsidRPr="00453CA8">
        <w:rPr>
          <w:color w:val="000000" w:themeColor="text1"/>
        </w:rPr>
        <w:t xml:space="preserve">Lisa will inform </w:t>
      </w:r>
      <w:proofErr w:type="gramStart"/>
      <w:r w:rsidRPr="00453CA8">
        <w:rPr>
          <w:color w:val="000000" w:themeColor="text1"/>
        </w:rPr>
        <w:t>VASRA</w:t>
      </w:r>
      <w:proofErr w:type="gramEnd"/>
    </w:p>
    <w:p w14:paraId="56FDE3E3" w14:textId="77777777" w:rsidR="00B9023E" w:rsidRDefault="00B9023E" w:rsidP="00934957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/>
        </w:rPr>
      </w:pPr>
      <w:r>
        <w:rPr>
          <w:color w:val="000000"/>
        </w:rPr>
        <w:t>Back-to-School Night (</w:t>
      </w:r>
      <w:r w:rsidRPr="00021EA3">
        <w:rPr>
          <w:color w:val="000000"/>
        </w:rPr>
        <w:t>who is going to attend and run table</w:t>
      </w:r>
      <w:r>
        <w:rPr>
          <w:color w:val="000000"/>
        </w:rPr>
        <w:t>)</w:t>
      </w:r>
    </w:p>
    <w:p w14:paraId="69FE8194" w14:textId="222D3654" w:rsidR="006F126E" w:rsidRPr="00453CA8" w:rsidRDefault="006F126E" w:rsidP="00934957">
      <w:pPr>
        <w:pStyle w:val="ListParagraph"/>
        <w:numPr>
          <w:ilvl w:val="2"/>
          <w:numId w:val="2"/>
        </w:numPr>
        <w:tabs>
          <w:tab w:val="num" w:pos="1800"/>
        </w:tabs>
        <w:ind w:left="2160"/>
        <w:rPr>
          <w:color w:val="000000" w:themeColor="text1"/>
        </w:rPr>
      </w:pPr>
      <w:r w:rsidRPr="00453CA8">
        <w:rPr>
          <w:color w:val="000000" w:themeColor="text1"/>
        </w:rPr>
        <w:t xml:space="preserve">MaryPat </w:t>
      </w:r>
      <w:r w:rsidR="00453CA8" w:rsidRPr="00453CA8">
        <w:rPr>
          <w:color w:val="000000" w:themeColor="text1"/>
        </w:rPr>
        <w:t>and</w:t>
      </w:r>
      <w:r w:rsidRPr="00453CA8">
        <w:rPr>
          <w:color w:val="000000" w:themeColor="text1"/>
        </w:rPr>
        <w:t xml:space="preserve"> Kerr</w:t>
      </w:r>
      <w:r w:rsidR="00275E36" w:rsidRPr="00453CA8">
        <w:rPr>
          <w:color w:val="000000" w:themeColor="text1"/>
        </w:rPr>
        <w:t>ie</w:t>
      </w:r>
      <w:r w:rsidRPr="00453CA8">
        <w:rPr>
          <w:color w:val="000000" w:themeColor="text1"/>
        </w:rPr>
        <w:t xml:space="preserve"> will attend the FPHS Resource Fair (8/18 from 4-7pm) and the Back-to-School Night (8/30 from 6-8pm)</w:t>
      </w:r>
    </w:p>
    <w:p w14:paraId="00454335" w14:textId="52023FDB" w:rsidR="00453CA8" w:rsidRDefault="00453CA8" w:rsidP="00453CA8">
      <w:pPr>
        <w:pStyle w:val="ListParagraph"/>
        <w:numPr>
          <w:ilvl w:val="2"/>
          <w:numId w:val="2"/>
        </w:numPr>
        <w:tabs>
          <w:tab w:val="num" w:pos="1800"/>
        </w:tabs>
        <w:ind w:left="2160"/>
        <w:rPr>
          <w:color w:val="000000" w:themeColor="text1"/>
        </w:rPr>
      </w:pPr>
      <w:r w:rsidRPr="00453CA8">
        <w:rPr>
          <w:color w:val="000000" w:themeColor="text1"/>
        </w:rPr>
        <w:t xml:space="preserve">Angie </w:t>
      </w:r>
      <w:r w:rsidR="006F126E" w:rsidRPr="00453CA8">
        <w:rPr>
          <w:color w:val="000000" w:themeColor="text1"/>
        </w:rPr>
        <w:t xml:space="preserve">can help out with </w:t>
      </w:r>
      <w:proofErr w:type="gramStart"/>
      <w:r w:rsidR="006F126E" w:rsidRPr="00453CA8">
        <w:rPr>
          <w:color w:val="000000" w:themeColor="text1"/>
        </w:rPr>
        <w:t>Back to School</w:t>
      </w:r>
      <w:proofErr w:type="gramEnd"/>
      <w:r w:rsidR="006F126E" w:rsidRPr="00453CA8">
        <w:rPr>
          <w:color w:val="000000" w:themeColor="text1"/>
        </w:rPr>
        <w:t xml:space="preserve"> night</w:t>
      </w:r>
    </w:p>
    <w:p w14:paraId="6AB50D71" w14:textId="2BCACDEC" w:rsidR="006F126E" w:rsidRPr="00453CA8" w:rsidRDefault="00453CA8" w:rsidP="00453CA8">
      <w:pPr>
        <w:pStyle w:val="ListParagraph"/>
        <w:numPr>
          <w:ilvl w:val="2"/>
          <w:numId w:val="2"/>
        </w:numPr>
        <w:tabs>
          <w:tab w:val="num" w:pos="1800"/>
        </w:tabs>
        <w:ind w:left="2160"/>
        <w:rPr>
          <w:color w:val="000000" w:themeColor="text1"/>
        </w:rPr>
      </w:pPr>
      <w:r>
        <w:rPr>
          <w:color w:val="000000" w:themeColor="text1"/>
        </w:rPr>
        <w:t>A</w:t>
      </w:r>
      <w:r w:rsidR="006F126E" w:rsidRPr="00453CA8">
        <w:rPr>
          <w:color w:val="000000" w:themeColor="text1"/>
        </w:rPr>
        <w:t xml:space="preserve">sk Team Rep to assist </w:t>
      </w:r>
      <w:r>
        <w:rPr>
          <w:color w:val="000000" w:themeColor="text1"/>
        </w:rPr>
        <w:t xml:space="preserve">– maybe </w:t>
      </w:r>
      <w:r w:rsidR="006F126E" w:rsidRPr="00453CA8">
        <w:rPr>
          <w:color w:val="000000" w:themeColor="text1"/>
        </w:rPr>
        <w:t>France</w:t>
      </w:r>
      <w:r w:rsidR="00DC4E04" w:rsidRPr="00453CA8">
        <w:rPr>
          <w:color w:val="000000" w:themeColor="text1"/>
        </w:rPr>
        <w:t>s</w:t>
      </w:r>
      <w:r w:rsidR="006F126E" w:rsidRPr="00453CA8">
        <w:rPr>
          <w:color w:val="000000" w:themeColor="text1"/>
        </w:rPr>
        <w:t>ca or Connor?</w:t>
      </w:r>
    </w:p>
    <w:p w14:paraId="57187580" w14:textId="6FF6B809" w:rsidR="006E1E5A" w:rsidRPr="00C84D5D" w:rsidRDefault="00B9023E" w:rsidP="00C84D5D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>
        <w:rPr>
          <w:color w:val="000000"/>
        </w:rPr>
        <w:t xml:space="preserve">Free-up </w:t>
      </w:r>
      <w:r w:rsidRPr="00C84D5D">
        <w:rPr>
          <w:color w:val="000000" w:themeColor="text1"/>
        </w:rPr>
        <w:t>Spring Break</w:t>
      </w:r>
    </w:p>
    <w:p w14:paraId="6390495D" w14:textId="5C805A58" w:rsidR="002A6653" w:rsidRPr="00C84D5D" w:rsidRDefault="00C84D5D" w:rsidP="00C84D5D">
      <w:pPr>
        <w:pStyle w:val="ListParagraph"/>
        <w:numPr>
          <w:ilvl w:val="1"/>
          <w:numId w:val="2"/>
        </w:numPr>
        <w:tabs>
          <w:tab w:val="clear" w:pos="252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>Will</w:t>
      </w:r>
      <w:r w:rsidR="002A6653" w:rsidRPr="00C84D5D">
        <w:rPr>
          <w:color w:val="000000" w:themeColor="text1"/>
        </w:rPr>
        <w:t xml:space="preserve"> table</w:t>
      </w:r>
      <w:r w:rsidRPr="00C84D5D">
        <w:rPr>
          <w:color w:val="000000" w:themeColor="text1"/>
        </w:rPr>
        <w:t xml:space="preserve"> this</w:t>
      </w:r>
      <w:r w:rsidR="002A6653" w:rsidRPr="00C84D5D">
        <w:rPr>
          <w:color w:val="000000" w:themeColor="text1"/>
        </w:rPr>
        <w:t xml:space="preserve"> for now</w:t>
      </w:r>
      <w:r w:rsidRPr="00C84D5D">
        <w:rPr>
          <w:color w:val="000000" w:themeColor="text1"/>
        </w:rPr>
        <w:t>.</w:t>
      </w:r>
    </w:p>
    <w:p w14:paraId="03485FE5" w14:textId="77777777" w:rsidR="00B9023E" w:rsidRPr="00EA73A3" w:rsidRDefault="00B9023E" w:rsidP="00847B18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>
        <w:rPr>
          <w:color w:val="000000"/>
        </w:rPr>
        <w:t>F</w:t>
      </w:r>
      <w:r w:rsidRPr="00EA73A3">
        <w:rPr>
          <w:color w:val="000000"/>
        </w:rPr>
        <w:t xml:space="preserve">acility </w:t>
      </w:r>
      <w:r>
        <w:rPr>
          <w:color w:val="000000"/>
        </w:rPr>
        <w:t>U</w:t>
      </w:r>
      <w:r w:rsidRPr="00EA73A3">
        <w:rPr>
          <w:color w:val="000000"/>
        </w:rPr>
        <w:t xml:space="preserve">sage </w:t>
      </w:r>
      <w:r>
        <w:rPr>
          <w:color w:val="000000"/>
        </w:rPr>
        <w:t>R</w:t>
      </w:r>
      <w:r w:rsidRPr="00EA73A3">
        <w:rPr>
          <w:color w:val="000000"/>
        </w:rPr>
        <w:t>equest</w:t>
      </w:r>
      <w:r>
        <w:rPr>
          <w:color w:val="000000"/>
        </w:rPr>
        <w:t xml:space="preserve"> (s</w:t>
      </w:r>
      <w:r w:rsidRPr="00EA73A3">
        <w:rPr>
          <w:color w:val="000000"/>
        </w:rPr>
        <w:t>ubmitted to the AD and the AD’s secretary</w:t>
      </w:r>
      <w:r>
        <w:rPr>
          <w:color w:val="000000"/>
        </w:rPr>
        <w:t>)</w:t>
      </w:r>
      <w:r w:rsidRPr="00EA73A3">
        <w:rPr>
          <w:color w:val="000000"/>
        </w:rPr>
        <w:t xml:space="preserve"> </w:t>
      </w:r>
    </w:p>
    <w:p w14:paraId="0A938FB0" w14:textId="6CE21CDF" w:rsidR="00B9023E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/>
        </w:rPr>
      </w:pPr>
      <w:r>
        <w:rPr>
          <w:color w:val="000000"/>
        </w:rPr>
        <w:t xml:space="preserve">In-person </w:t>
      </w:r>
      <w:r w:rsidRPr="00EA73A3">
        <w:rPr>
          <w:color w:val="000000"/>
        </w:rPr>
        <w:t xml:space="preserve">board meetings </w:t>
      </w:r>
      <w:r w:rsidR="006E1E5A" w:rsidRPr="00C84D5D">
        <w:rPr>
          <w:color w:val="000000" w:themeColor="text1"/>
        </w:rPr>
        <w:t xml:space="preserve">– Lisa prefers </w:t>
      </w:r>
      <w:proofErr w:type="gramStart"/>
      <w:r w:rsidR="006E1E5A" w:rsidRPr="00C84D5D">
        <w:rPr>
          <w:color w:val="000000" w:themeColor="text1"/>
        </w:rPr>
        <w:t>virtual</w:t>
      </w:r>
      <w:proofErr w:type="gramEnd"/>
    </w:p>
    <w:p w14:paraId="59FC0EF5" w14:textId="46DBA3DB" w:rsidR="00B9023E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/>
        </w:rPr>
      </w:pPr>
      <w:r>
        <w:rPr>
          <w:color w:val="000000"/>
        </w:rPr>
        <w:t>I</w:t>
      </w:r>
      <w:r w:rsidRPr="00EA73A3">
        <w:rPr>
          <w:color w:val="000000"/>
        </w:rPr>
        <w:t>nformation briefs (Fall Crew, Winter Conditioning</w:t>
      </w:r>
      <w:r w:rsidR="00C84D5D">
        <w:rPr>
          <w:color w:val="000000"/>
        </w:rPr>
        <w:t xml:space="preserve"> and </w:t>
      </w:r>
      <w:r w:rsidRPr="00EA73A3">
        <w:rPr>
          <w:color w:val="000000"/>
        </w:rPr>
        <w:t>Spring Crew</w:t>
      </w:r>
      <w:r w:rsidR="00C84D5D">
        <w:rPr>
          <w:color w:val="000000"/>
        </w:rPr>
        <w:t>)</w:t>
      </w:r>
    </w:p>
    <w:p w14:paraId="35D6AA6E" w14:textId="277DA4A3" w:rsidR="00B9023E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/>
        </w:rPr>
      </w:pPr>
      <w:r w:rsidRPr="00EA73A3">
        <w:rPr>
          <w:color w:val="000000"/>
        </w:rPr>
        <w:t>Fundraising coordination (Tag Day)</w:t>
      </w:r>
    </w:p>
    <w:p w14:paraId="07551BED" w14:textId="77777777" w:rsidR="00B9023E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/>
        </w:rPr>
      </w:pPr>
      <w:r w:rsidRPr="00EA73A3">
        <w:rPr>
          <w:color w:val="000000"/>
        </w:rPr>
        <w:t>Registration event(s)</w:t>
      </w:r>
    </w:p>
    <w:p w14:paraId="671CFE08" w14:textId="77777777" w:rsidR="00B9023E" w:rsidRPr="00C84D5D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EA73A3">
        <w:rPr>
          <w:color w:val="000000"/>
        </w:rPr>
        <w:t>Banquet. </w:t>
      </w:r>
      <w:r w:rsidRPr="009E7980">
        <w:rPr>
          <w:color w:val="000000"/>
        </w:rPr>
        <w:t> </w:t>
      </w:r>
    </w:p>
    <w:p w14:paraId="375C23C5" w14:textId="6A105A48" w:rsidR="00B9023E" w:rsidRPr="00C84D5D" w:rsidRDefault="00B9023E" w:rsidP="00847B18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C84D5D">
        <w:rPr>
          <w:color w:val="000000" w:themeColor="text1"/>
        </w:rPr>
        <w:t>Rack Allocation (PWCA)</w:t>
      </w:r>
    </w:p>
    <w:p w14:paraId="45AD9B09" w14:textId="2EB95E1C" w:rsidR="002A6653" w:rsidRPr="00C84D5D" w:rsidRDefault="002A6653" w:rsidP="00C84D5D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>Rack Allocations in Nov</w:t>
      </w:r>
      <w:r w:rsidR="00C84D5D" w:rsidRPr="00C84D5D">
        <w:rPr>
          <w:color w:val="000000" w:themeColor="text1"/>
        </w:rPr>
        <w:t xml:space="preserve"> - </w:t>
      </w:r>
      <w:r w:rsidRPr="00C84D5D">
        <w:rPr>
          <w:color w:val="000000" w:themeColor="text1"/>
        </w:rPr>
        <w:t xml:space="preserve">Based on number of students on </w:t>
      </w:r>
      <w:proofErr w:type="gramStart"/>
      <w:r w:rsidRPr="00C84D5D">
        <w:rPr>
          <w:color w:val="000000" w:themeColor="text1"/>
        </w:rPr>
        <w:t>team</w:t>
      </w:r>
      <w:proofErr w:type="gramEnd"/>
    </w:p>
    <w:p w14:paraId="05D47A01" w14:textId="35062D43" w:rsidR="006F126E" w:rsidRPr="00C84D5D" w:rsidRDefault="00C84D5D" w:rsidP="00847B18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proofErr w:type="gramStart"/>
      <w:r w:rsidRPr="00C84D5D">
        <w:rPr>
          <w:color w:val="000000" w:themeColor="text1"/>
        </w:rPr>
        <w:t>Lisa</w:t>
      </w:r>
      <w:proofErr w:type="gramEnd"/>
      <w:r w:rsidRPr="00C84D5D">
        <w:rPr>
          <w:color w:val="000000" w:themeColor="text1"/>
        </w:rPr>
        <w:t xml:space="preserve"> r</w:t>
      </w:r>
      <w:r w:rsidR="006F126E" w:rsidRPr="00C84D5D">
        <w:rPr>
          <w:color w:val="000000" w:themeColor="text1"/>
        </w:rPr>
        <w:t>ecommend we do some Team Building Activities with new members team up with Varsity kids</w:t>
      </w:r>
      <w:r w:rsidRPr="00C84D5D">
        <w:rPr>
          <w:color w:val="000000" w:themeColor="text1"/>
        </w:rPr>
        <w:t>.</w:t>
      </w:r>
    </w:p>
    <w:p w14:paraId="415B3770" w14:textId="7E00A13E" w:rsidR="002353B4" w:rsidRPr="00C84D5D" w:rsidRDefault="002353B4" w:rsidP="00934957">
      <w:pPr>
        <w:pStyle w:val="ListParagraph"/>
        <w:ind w:left="0"/>
        <w:rPr>
          <w:color w:val="000000" w:themeColor="text1"/>
        </w:rPr>
      </w:pPr>
    </w:p>
    <w:p w14:paraId="0C9527C7" w14:textId="63512A80" w:rsidR="00776B0E" w:rsidRPr="00C84D5D" w:rsidRDefault="00AD71B8" w:rsidP="00847B18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C84D5D">
        <w:rPr>
          <w:b/>
          <w:color w:val="000000" w:themeColor="text1"/>
        </w:rPr>
        <w:t>1</w:t>
      </w:r>
      <w:r w:rsidRPr="00C84D5D">
        <w:rPr>
          <w:b/>
          <w:color w:val="000000" w:themeColor="text1"/>
          <w:vertAlign w:val="superscript"/>
        </w:rPr>
        <w:t>st</w:t>
      </w:r>
      <w:r w:rsidR="00612B70" w:rsidRPr="00C84D5D">
        <w:rPr>
          <w:b/>
          <w:color w:val="000000" w:themeColor="text1"/>
        </w:rPr>
        <w:t xml:space="preserve"> VP</w:t>
      </w:r>
      <w:r w:rsidR="006676E4" w:rsidRPr="00C84D5D">
        <w:rPr>
          <w:b/>
          <w:color w:val="000000" w:themeColor="text1"/>
        </w:rPr>
        <w:t xml:space="preserve"> (Fundraising)</w:t>
      </w:r>
      <w:r w:rsidR="00612B70" w:rsidRPr="00C84D5D">
        <w:rPr>
          <w:b/>
          <w:color w:val="000000" w:themeColor="text1"/>
        </w:rPr>
        <w:t xml:space="preserve"> – </w:t>
      </w:r>
      <w:r w:rsidR="00090A00" w:rsidRPr="00C84D5D">
        <w:rPr>
          <w:b/>
          <w:color w:val="000000" w:themeColor="text1"/>
        </w:rPr>
        <w:t>Ruth Avelis (Acting)</w:t>
      </w:r>
    </w:p>
    <w:p w14:paraId="5A71CDA7" w14:textId="77777777" w:rsidR="00B9023E" w:rsidRPr="00C84D5D" w:rsidRDefault="00B9023E" w:rsidP="004E0E57">
      <w:pPr>
        <w:pStyle w:val="ListParagraph"/>
        <w:numPr>
          <w:ilvl w:val="0"/>
          <w:numId w:val="2"/>
        </w:numPr>
        <w:ind w:left="720"/>
        <w:rPr>
          <w:color w:val="000000" w:themeColor="text1"/>
        </w:rPr>
      </w:pPr>
      <w:r w:rsidRPr="00C84D5D">
        <w:rPr>
          <w:color w:val="000000" w:themeColor="text1"/>
        </w:rPr>
        <w:t>Planned Fundraising Activities</w:t>
      </w:r>
    </w:p>
    <w:p w14:paraId="5AEB71C8" w14:textId="4ED3DB43" w:rsidR="00B9023E" w:rsidRPr="00C84D5D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>5 Guys, Chick-Fil-A, Great American Steakhouse</w:t>
      </w:r>
      <w:r w:rsidR="002A6653" w:rsidRPr="00C84D5D">
        <w:rPr>
          <w:color w:val="000000" w:themeColor="text1"/>
        </w:rPr>
        <w:t xml:space="preserve"> (Oct)</w:t>
      </w:r>
      <w:r w:rsidRPr="00C84D5D">
        <w:rPr>
          <w:color w:val="000000" w:themeColor="text1"/>
        </w:rPr>
        <w:t xml:space="preserve"> and Tag Day (there are hard rules on canvasing).  </w:t>
      </w:r>
    </w:p>
    <w:p w14:paraId="1578F800" w14:textId="77777777" w:rsidR="00B9023E" w:rsidRPr="00C84D5D" w:rsidRDefault="00B9023E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 xml:space="preserve">Submitted to FP AD &amp; Principal prior to the first day of school, but no later than the end of August.  </w:t>
      </w:r>
    </w:p>
    <w:p w14:paraId="28D2BDAA" w14:textId="047298F8" w:rsidR="002A6653" w:rsidRPr="00C84D5D" w:rsidRDefault="002A6653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 xml:space="preserve">Lisa will look at what Mark proposed for the </w:t>
      </w:r>
      <w:r w:rsidR="00986EBC" w:rsidRPr="00C84D5D">
        <w:rPr>
          <w:color w:val="000000" w:themeColor="text1"/>
        </w:rPr>
        <w:t>d</w:t>
      </w:r>
      <w:r w:rsidRPr="00C84D5D">
        <w:rPr>
          <w:color w:val="000000" w:themeColor="text1"/>
        </w:rPr>
        <w:t>ates and will submit to AD Office</w:t>
      </w:r>
    </w:p>
    <w:p w14:paraId="27A235FD" w14:textId="3D5BEF28" w:rsidR="00986EBC" w:rsidRPr="00C84D5D" w:rsidRDefault="00C84D5D" w:rsidP="00C84D5D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 xml:space="preserve">Look into </w:t>
      </w:r>
      <w:r w:rsidR="00986EBC" w:rsidRPr="00C84D5D">
        <w:rPr>
          <w:color w:val="000000" w:themeColor="text1"/>
        </w:rPr>
        <w:t>FPHS Concessions</w:t>
      </w:r>
      <w:r w:rsidRPr="00C84D5D">
        <w:rPr>
          <w:color w:val="000000" w:themeColor="text1"/>
        </w:rPr>
        <w:t xml:space="preserve"> and </w:t>
      </w:r>
      <w:proofErr w:type="spellStart"/>
      <w:r w:rsidR="00986EBC" w:rsidRPr="00C84D5D">
        <w:rPr>
          <w:color w:val="000000" w:themeColor="text1"/>
        </w:rPr>
        <w:t>JiffyLube</w:t>
      </w:r>
      <w:proofErr w:type="spellEnd"/>
      <w:r w:rsidR="00986EBC" w:rsidRPr="00C84D5D">
        <w:rPr>
          <w:color w:val="000000" w:themeColor="text1"/>
        </w:rPr>
        <w:t xml:space="preserve"> Live Concessions</w:t>
      </w:r>
    </w:p>
    <w:p w14:paraId="5B348255" w14:textId="0AF2A109" w:rsidR="001510BB" w:rsidRPr="00C84D5D" w:rsidRDefault="001510BB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>Rent-a-Rower – Get pizzas donated</w:t>
      </w:r>
      <w:r w:rsidR="00C84D5D" w:rsidRPr="00C84D5D">
        <w:rPr>
          <w:color w:val="000000" w:themeColor="text1"/>
        </w:rPr>
        <w:t>.</w:t>
      </w:r>
    </w:p>
    <w:p w14:paraId="4EB87C43" w14:textId="19187F09" w:rsidR="00E0624C" w:rsidRPr="00C84D5D" w:rsidRDefault="00E0624C" w:rsidP="00847B18">
      <w:pPr>
        <w:pStyle w:val="ListParagraph"/>
        <w:numPr>
          <w:ilvl w:val="1"/>
          <w:numId w:val="2"/>
        </w:numPr>
        <w:tabs>
          <w:tab w:val="num" w:pos="1080"/>
        </w:tabs>
        <w:ind w:left="1440"/>
        <w:rPr>
          <w:color w:val="000000" w:themeColor="text1"/>
        </w:rPr>
      </w:pPr>
      <w:r w:rsidRPr="00C84D5D">
        <w:rPr>
          <w:color w:val="000000" w:themeColor="text1"/>
        </w:rPr>
        <w:t>Will discuss Fundraising to next meeting</w:t>
      </w:r>
      <w:r w:rsidR="00C84D5D" w:rsidRPr="00C84D5D">
        <w:rPr>
          <w:color w:val="000000" w:themeColor="text1"/>
        </w:rPr>
        <w:t>.</w:t>
      </w:r>
    </w:p>
    <w:p w14:paraId="16AED169" w14:textId="77777777" w:rsidR="008116C0" w:rsidRPr="009E7980" w:rsidRDefault="008116C0" w:rsidP="00934957">
      <w:pPr>
        <w:widowControl w:val="0"/>
        <w:autoSpaceDE w:val="0"/>
        <w:autoSpaceDN w:val="0"/>
        <w:adjustRightInd w:val="0"/>
      </w:pPr>
    </w:p>
    <w:p w14:paraId="3F81E1EC" w14:textId="257D6F1A" w:rsidR="00950EE3" w:rsidRPr="00847B18" w:rsidRDefault="00AD71B8" w:rsidP="00847B18">
      <w:pPr>
        <w:rPr>
          <w:b/>
        </w:rPr>
      </w:pPr>
      <w:r w:rsidRPr="00847B18">
        <w:rPr>
          <w:b/>
        </w:rPr>
        <w:t>2</w:t>
      </w:r>
      <w:r w:rsidRPr="00847B18">
        <w:rPr>
          <w:b/>
          <w:vertAlign w:val="superscript"/>
        </w:rPr>
        <w:t>nd</w:t>
      </w:r>
      <w:r w:rsidRPr="00847B18">
        <w:rPr>
          <w:b/>
        </w:rPr>
        <w:t xml:space="preserve"> VP</w:t>
      </w:r>
      <w:r w:rsidR="006676E4" w:rsidRPr="00847B18">
        <w:rPr>
          <w:b/>
        </w:rPr>
        <w:t xml:space="preserve"> (Registration)</w:t>
      </w:r>
      <w:r w:rsidRPr="00847B18">
        <w:rPr>
          <w:b/>
        </w:rPr>
        <w:t xml:space="preserve"> – </w:t>
      </w:r>
      <w:r w:rsidR="0038336A" w:rsidRPr="00847B18">
        <w:rPr>
          <w:b/>
        </w:rPr>
        <w:t>Lisa Rivera</w:t>
      </w:r>
    </w:p>
    <w:p w14:paraId="416D85E6" w14:textId="76CE5785" w:rsidR="009E7980" w:rsidRPr="007A5EA1" w:rsidRDefault="00275E36" w:rsidP="004E0E57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7A5EA1">
        <w:rPr>
          <w:bCs/>
          <w:color w:val="000000" w:themeColor="text1"/>
        </w:rPr>
        <w:t xml:space="preserve">Lisa - discussed lowering dues to $500 – Ruth needs to know how much money they are giving us; </w:t>
      </w:r>
      <w:r w:rsidR="007A5EA1" w:rsidRPr="007A5EA1">
        <w:rPr>
          <w:bCs/>
          <w:color w:val="000000" w:themeColor="text1"/>
        </w:rPr>
        <w:t xml:space="preserve">lower dies </w:t>
      </w:r>
      <w:r w:rsidRPr="007A5EA1">
        <w:rPr>
          <w:bCs/>
          <w:color w:val="000000" w:themeColor="text1"/>
        </w:rPr>
        <w:t>could attract more kids</w:t>
      </w:r>
      <w:r w:rsidR="00E2044C" w:rsidRPr="007A5EA1">
        <w:rPr>
          <w:bCs/>
          <w:color w:val="000000" w:themeColor="text1"/>
        </w:rPr>
        <w:t>.</w:t>
      </w:r>
    </w:p>
    <w:p w14:paraId="25A7AF59" w14:textId="190B7238" w:rsidR="00E2044C" w:rsidRPr="007A5EA1" w:rsidRDefault="00E2044C" w:rsidP="004E0E57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7A5EA1">
        <w:rPr>
          <w:bCs/>
          <w:color w:val="000000" w:themeColor="text1"/>
        </w:rPr>
        <w:t xml:space="preserve">We use Regatta Central for </w:t>
      </w:r>
      <w:proofErr w:type="gramStart"/>
      <w:r w:rsidRPr="007A5EA1">
        <w:rPr>
          <w:bCs/>
          <w:color w:val="000000" w:themeColor="text1"/>
        </w:rPr>
        <w:t>registration, because</w:t>
      </w:r>
      <w:proofErr w:type="gramEnd"/>
      <w:r w:rsidRPr="007A5EA1">
        <w:rPr>
          <w:bCs/>
          <w:color w:val="000000" w:themeColor="text1"/>
        </w:rPr>
        <w:t xml:space="preserve"> school needs physical forms on file. Kerrie can check with AD to see what is required.</w:t>
      </w:r>
    </w:p>
    <w:p w14:paraId="0B5185C8" w14:textId="77777777" w:rsidR="008116C0" w:rsidRDefault="008116C0" w:rsidP="00934957">
      <w:pPr>
        <w:rPr>
          <w:b/>
        </w:rPr>
      </w:pPr>
    </w:p>
    <w:p w14:paraId="0B2E0BEA" w14:textId="77777777" w:rsidR="007A5EA1" w:rsidRPr="008116C0" w:rsidRDefault="007A5EA1" w:rsidP="00934957">
      <w:pPr>
        <w:rPr>
          <w:b/>
        </w:rPr>
      </w:pPr>
    </w:p>
    <w:p w14:paraId="4744DCB1" w14:textId="52847B6C" w:rsidR="00A528D8" w:rsidRPr="009E7980" w:rsidRDefault="00AD71B8" w:rsidP="00847B18">
      <w:pPr>
        <w:rPr>
          <w:b/>
        </w:rPr>
      </w:pPr>
      <w:r w:rsidRPr="009E7980">
        <w:rPr>
          <w:b/>
        </w:rPr>
        <w:lastRenderedPageBreak/>
        <w:t xml:space="preserve">Treasurer – </w:t>
      </w:r>
      <w:r w:rsidR="0038336A" w:rsidRPr="0038336A">
        <w:rPr>
          <w:b/>
        </w:rPr>
        <w:t>Ruth Avelis</w:t>
      </w:r>
    </w:p>
    <w:p w14:paraId="5E0E7D5B" w14:textId="3B9B27C7" w:rsidR="00B9023E" w:rsidRPr="00B9023E" w:rsidRDefault="00B9023E" w:rsidP="004E0E57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>
        <w:rPr>
          <w:color w:val="000000"/>
        </w:rPr>
        <w:t>A</w:t>
      </w:r>
      <w:r w:rsidRPr="00EA73A3">
        <w:rPr>
          <w:color w:val="000000"/>
        </w:rPr>
        <w:t xml:space="preserve">nnual </w:t>
      </w:r>
      <w:r>
        <w:rPr>
          <w:color w:val="000000"/>
        </w:rPr>
        <w:t>B</w:t>
      </w:r>
      <w:r w:rsidRPr="00EA73A3">
        <w:rPr>
          <w:color w:val="000000"/>
        </w:rPr>
        <w:t>udget</w:t>
      </w:r>
    </w:p>
    <w:p w14:paraId="75AFCFF6" w14:textId="64CB15C1" w:rsidR="008C610F" w:rsidRPr="00B9023E" w:rsidRDefault="008C610F" w:rsidP="004E0E57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Financials – As of 07 AUG 2023</w:t>
      </w:r>
    </w:p>
    <w:p w14:paraId="74CA0C5F" w14:textId="77777777" w:rsidR="008C610F" w:rsidRPr="00B9023E" w:rsidRDefault="008C610F" w:rsidP="004E0E57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Checking account - $76,776.71</w:t>
      </w:r>
    </w:p>
    <w:p w14:paraId="06498A08" w14:textId="77777777" w:rsidR="008C610F" w:rsidRPr="00B9023E" w:rsidRDefault="008C610F" w:rsidP="004E0E57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Money Market account - $11,716.81</w:t>
      </w:r>
    </w:p>
    <w:p w14:paraId="4E410F93" w14:textId="77777777" w:rsidR="008C610F" w:rsidRPr="007A5EA1" w:rsidRDefault="008C610F" w:rsidP="004E0E57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7A5EA1">
        <w:rPr>
          <w:bCs/>
          <w:color w:val="000000" w:themeColor="text1"/>
        </w:rPr>
        <w:t>Donations</w:t>
      </w:r>
    </w:p>
    <w:p w14:paraId="30FF5CDC" w14:textId="77777777" w:rsidR="008C610F" w:rsidRPr="007A5EA1" w:rsidRDefault="008C610F" w:rsidP="004E0E57">
      <w:pPr>
        <w:pStyle w:val="ListParagraph"/>
        <w:numPr>
          <w:ilvl w:val="2"/>
          <w:numId w:val="2"/>
        </w:numPr>
        <w:tabs>
          <w:tab w:val="num" w:pos="2160"/>
        </w:tabs>
        <w:ind w:left="2070"/>
        <w:rPr>
          <w:color w:val="000000" w:themeColor="text1"/>
        </w:rPr>
      </w:pPr>
      <w:r w:rsidRPr="007A5EA1">
        <w:rPr>
          <w:color w:val="000000" w:themeColor="text1"/>
        </w:rPr>
        <w:t>Amazon Smile - $41.18 (Final Payment)</w:t>
      </w:r>
    </w:p>
    <w:p w14:paraId="4F9A3152" w14:textId="77777777" w:rsidR="008C610F" w:rsidRPr="00B9023E" w:rsidRDefault="008C610F" w:rsidP="004E0E57">
      <w:pPr>
        <w:pStyle w:val="ListParagraph"/>
        <w:numPr>
          <w:ilvl w:val="2"/>
          <w:numId w:val="2"/>
        </w:numPr>
        <w:tabs>
          <w:tab w:val="num" w:pos="2160"/>
        </w:tabs>
        <w:ind w:left="207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Benevity - $350.00</w:t>
      </w:r>
    </w:p>
    <w:p w14:paraId="696308FA" w14:textId="77777777" w:rsidR="008C610F" w:rsidRPr="00B9023E" w:rsidRDefault="008C610F" w:rsidP="00CE687C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Income</w:t>
      </w:r>
    </w:p>
    <w:p w14:paraId="175C5822" w14:textId="77777777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Battlefield – $100.00</w:t>
      </w:r>
    </w:p>
    <w:p w14:paraId="4CADC6C0" w14:textId="77777777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PWRC - $90.00 (Pre-season racing team rowing)</w:t>
      </w:r>
    </w:p>
    <w:p w14:paraId="41AE88A5" w14:textId="77777777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Five Guys Spirit Night - $563.29</w:t>
      </w:r>
    </w:p>
    <w:p w14:paraId="5FBCF410" w14:textId="77777777" w:rsidR="008C610F" w:rsidRPr="00B9023E" w:rsidRDefault="008C610F" w:rsidP="00CE687C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Paid Expenses</w:t>
      </w:r>
      <w:bookmarkStart w:id="0" w:name="_Hlk126602086"/>
    </w:p>
    <w:p w14:paraId="6EEBE6A5" w14:textId="77777777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Checks</w:t>
      </w:r>
    </w:p>
    <w:p w14:paraId="6AFC4A2A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line="256" w:lineRule="auto"/>
        <w:ind w:left="2070"/>
        <w:contextualSpacing/>
        <w:rPr>
          <w:color w:val="000000" w:themeColor="text1"/>
        </w:rPr>
      </w:pPr>
      <w:r w:rsidRPr="00B9023E">
        <w:rPr>
          <w:bCs/>
          <w:color w:val="000000" w:themeColor="text1"/>
        </w:rPr>
        <w:t>Reimbursement for Bob Rodriguez for $111.60 for fuel (towing trailer for James River), check #2602</w:t>
      </w:r>
    </w:p>
    <w:p w14:paraId="6BB6219E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to Gretchen Thompson for $279.14 for </w:t>
      </w:r>
      <w:proofErr w:type="gramStart"/>
      <w:r w:rsidRPr="00B9023E">
        <w:rPr>
          <w:color w:val="000000" w:themeColor="text1"/>
        </w:rPr>
        <w:t>Matthews</w:t>
      </w:r>
      <w:proofErr w:type="gramEnd"/>
      <w:r w:rsidRPr="00B9023E">
        <w:rPr>
          <w:color w:val="000000" w:themeColor="text1"/>
        </w:rPr>
        <w:t xml:space="preserve"> hotel, check #2603</w:t>
      </w:r>
    </w:p>
    <w:p w14:paraId="4534AE0C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>Reimbursement for Don Green for 118.59 for launch gas, check #2604</w:t>
      </w:r>
    </w:p>
    <w:p w14:paraId="1105E1BF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for Bob Rodriguez for $165.78 for 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gas and tolls, check #2605</w:t>
      </w:r>
    </w:p>
    <w:p w14:paraId="29B218A1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for Don Green for $348.52 for </w:t>
      </w:r>
      <w:proofErr w:type="gramStart"/>
      <w:r w:rsidRPr="00B9023E">
        <w:rPr>
          <w:color w:val="000000" w:themeColor="text1"/>
        </w:rPr>
        <w:t>coaches</w:t>
      </w:r>
      <w:proofErr w:type="gramEnd"/>
      <w:r w:rsidRPr="00B9023E">
        <w:rPr>
          <w:color w:val="000000" w:themeColor="text1"/>
        </w:rPr>
        <w:t xml:space="preserve"> gifts and 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gas/supplies, check #2606</w:t>
      </w:r>
    </w:p>
    <w:p w14:paraId="3067B3D4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for MaryPat Mabeus for 133.36 for </w:t>
      </w:r>
      <w:proofErr w:type="gramStart"/>
      <w:r w:rsidRPr="00B9023E">
        <w:rPr>
          <w:color w:val="000000" w:themeColor="text1"/>
        </w:rPr>
        <w:t>coaches</w:t>
      </w:r>
      <w:proofErr w:type="gramEnd"/>
      <w:r w:rsidRPr="00B9023E">
        <w:rPr>
          <w:color w:val="000000" w:themeColor="text1"/>
        </w:rPr>
        <w:t xml:space="preserve"> gifts, check #2607</w:t>
      </w:r>
    </w:p>
    <w:p w14:paraId="156A8F9B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>Reimbursement for Kerrie Golden for $166.49 for marketing materials, check #2608</w:t>
      </w:r>
    </w:p>
    <w:p w14:paraId="3413DAA4" w14:textId="77777777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proofErr w:type="spellStart"/>
      <w:r w:rsidRPr="00B9023E">
        <w:rPr>
          <w:bCs/>
          <w:color w:val="000000" w:themeColor="text1"/>
        </w:rPr>
        <w:t>Zelle</w:t>
      </w:r>
      <w:proofErr w:type="spellEnd"/>
    </w:p>
    <w:p w14:paraId="78B79B4B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bookmarkStart w:id="1" w:name="_Hlk142310120"/>
      <w:r w:rsidRPr="00B9023E">
        <w:rPr>
          <w:color w:val="000000" w:themeColor="text1"/>
        </w:rPr>
        <w:t>Reimbursement to Stephanie Bowers for $93.98 for regatta food</w:t>
      </w:r>
    </w:p>
    <w:p w14:paraId="36CD84A8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to Danielle </w:t>
      </w:r>
      <w:proofErr w:type="spellStart"/>
      <w:r w:rsidRPr="00B9023E">
        <w:rPr>
          <w:color w:val="000000" w:themeColor="text1"/>
        </w:rPr>
        <w:t>Eramo</w:t>
      </w:r>
      <w:proofErr w:type="spellEnd"/>
      <w:r w:rsidRPr="00B9023E">
        <w:rPr>
          <w:color w:val="000000" w:themeColor="text1"/>
        </w:rPr>
        <w:t xml:space="preserve"> for $356.26 for 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food, </w:t>
      </w:r>
      <w:proofErr w:type="gramStart"/>
      <w:r w:rsidRPr="00B9023E">
        <w:rPr>
          <w:color w:val="000000" w:themeColor="text1"/>
        </w:rPr>
        <w:t>coaches</w:t>
      </w:r>
      <w:proofErr w:type="gramEnd"/>
      <w:r w:rsidRPr="00B9023E">
        <w:rPr>
          <w:color w:val="000000" w:themeColor="text1"/>
        </w:rPr>
        <w:t xml:space="preserve"> gift, and banquet items</w:t>
      </w:r>
    </w:p>
    <w:p w14:paraId="0566F6FA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b/>
          <w:bCs/>
          <w:color w:val="000000" w:themeColor="text1"/>
        </w:rPr>
      </w:pPr>
      <w:r w:rsidRPr="00B9023E">
        <w:rPr>
          <w:color w:val="000000" w:themeColor="text1"/>
        </w:rPr>
        <w:t xml:space="preserve">Reimbursement for Mark </w:t>
      </w:r>
      <w:proofErr w:type="spellStart"/>
      <w:r w:rsidRPr="00B9023E">
        <w:rPr>
          <w:color w:val="000000" w:themeColor="text1"/>
        </w:rPr>
        <w:t>Eramo</w:t>
      </w:r>
      <w:proofErr w:type="spellEnd"/>
      <w:r w:rsidRPr="00B9023E">
        <w:rPr>
          <w:color w:val="000000" w:themeColor="text1"/>
        </w:rPr>
        <w:t xml:space="preserve"> for $1,695.90 for boat covers</w:t>
      </w:r>
    </w:p>
    <w:p w14:paraId="5A1D9568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for Lisa Rivera for $77.49 for 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food</w:t>
      </w:r>
    </w:p>
    <w:p w14:paraId="3BF9A6A6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after="160" w:line="259" w:lineRule="auto"/>
        <w:ind w:left="2070"/>
        <w:contextualSpacing/>
        <w:rPr>
          <w:color w:val="000000" w:themeColor="text1"/>
        </w:rPr>
      </w:pPr>
      <w:r w:rsidRPr="00B9023E">
        <w:rPr>
          <w:color w:val="000000" w:themeColor="text1"/>
        </w:rPr>
        <w:t xml:space="preserve">Reimbursement for Angie Jeffcoat for $702.47 for 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food</w:t>
      </w:r>
    </w:p>
    <w:bookmarkEnd w:id="1"/>
    <w:p w14:paraId="737B0F69" w14:textId="77777777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ind w:left="144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Debit Card</w:t>
      </w:r>
    </w:p>
    <w:p w14:paraId="530B1891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line="256" w:lineRule="auto"/>
        <w:ind w:left="2070"/>
        <w:contextualSpacing/>
        <w:rPr>
          <w:bCs/>
          <w:color w:val="000000" w:themeColor="text1"/>
        </w:rPr>
      </w:pPr>
      <w:proofErr w:type="spellStart"/>
      <w:r w:rsidRPr="00B9023E">
        <w:rPr>
          <w:bCs/>
          <w:color w:val="000000" w:themeColor="text1"/>
        </w:rPr>
        <w:t>Magerks</w:t>
      </w:r>
      <w:proofErr w:type="spellEnd"/>
      <w:r w:rsidRPr="00B9023E">
        <w:rPr>
          <w:bCs/>
          <w:color w:val="000000" w:themeColor="text1"/>
        </w:rPr>
        <w:t xml:space="preserve"> $1,422.00 (</w:t>
      </w:r>
      <w:proofErr w:type="spellStart"/>
      <w:r w:rsidRPr="00B9023E">
        <w:rPr>
          <w:bCs/>
          <w:color w:val="000000" w:themeColor="text1"/>
        </w:rPr>
        <w:t>Stotes</w:t>
      </w:r>
      <w:proofErr w:type="spellEnd"/>
      <w:r w:rsidRPr="00B9023E">
        <w:rPr>
          <w:bCs/>
          <w:color w:val="000000" w:themeColor="text1"/>
        </w:rPr>
        <w:t xml:space="preserve"> Team dinner)</w:t>
      </w:r>
    </w:p>
    <w:p w14:paraId="6BBA6264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line="256" w:lineRule="auto"/>
        <w:ind w:left="2070"/>
        <w:contextualSpacing/>
        <w:rPr>
          <w:bCs/>
          <w:color w:val="000000" w:themeColor="text1"/>
        </w:rPr>
      </w:pPr>
      <w:r w:rsidRPr="00B9023E">
        <w:rPr>
          <w:color w:val="000000" w:themeColor="text1"/>
        </w:rPr>
        <w:t>Best Western - $2,811.60 (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lodging)</w:t>
      </w:r>
    </w:p>
    <w:p w14:paraId="685D8FDC" w14:textId="77777777" w:rsidR="008C610F" w:rsidRPr="00B9023E" w:rsidRDefault="008C610F" w:rsidP="00CE687C">
      <w:pPr>
        <w:pStyle w:val="ListParagraph"/>
        <w:numPr>
          <w:ilvl w:val="2"/>
          <w:numId w:val="2"/>
        </w:numPr>
        <w:tabs>
          <w:tab w:val="num" w:pos="2160"/>
        </w:tabs>
        <w:spacing w:line="256" w:lineRule="auto"/>
        <w:ind w:left="2070"/>
        <w:contextualSpacing/>
        <w:rPr>
          <w:bCs/>
          <w:color w:val="000000" w:themeColor="text1"/>
        </w:rPr>
      </w:pPr>
      <w:r w:rsidRPr="00B9023E">
        <w:rPr>
          <w:color w:val="000000" w:themeColor="text1"/>
        </w:rPr>
        <w:t>Best Western - $198.00 (</w:t>
      </w:r>
      <w:proofErr w:type="spellStart"/>
      <w:r w:rsidRPr="00B9023E">
        <w:rPr>
          <w:color w:val="000000" w:themeColor="text1"/>
        </w:rPr>
        <w:t>Stotes</w:t>
      </w:r>
      <w:proofErr w:type="spellEnd"/>
      <w:r w:rsidRPr="00B9023E">
        <w:rPr>
          <w:color w:val="000000" w:themeColor="text1"/>
        </w:rPr>
        <w:t xml:space="preserve"> lodging)</w:t>
      </w:r>
    </w:p>
    <w:bookmarkEnd w:id="0"/>
    <w:p w14:paraId="6864DC96" w14:textId="77777777" w:rsidR="008C610F" w:rsidRPr="00B9023E" w:rsidRDefault="008C610F" w:rsidP="00CE687C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B9023E">
        <w:rPr>
          <w:rFonts w:eastAsia="Arial"/>
          <w:color w:val="000000" w:themeColor="text1"/>
        </w:rPr>
        <w:t>Upcoming Expenses</w:t>
      </w:r>
    </w:p>
    <w:p w14:paraId="006F5564" w14:textId="3DC7854E" w:rsidR="008C610F" w:rsidRPr="00B9023E" w:rsidRDefault="008C610F" w:rsidP="00CE687C">
      <w:pPr>
        <w:pStyle w:val="ListParagraph"/>
        <w:numPr>
          <w:ilvl w:val="1"/>
          <w:numId w:val="2"/>
        </w:numPr>
        <w:tabs>
          <w:tab w:val="num" w:pos="1440"/>
        </w:tabs>
        <w:spacing w:line="256" w:lineRule="auto"/>
        <w:ind w:left="1440"/>
        <w:contextualSpacing/>
        <w:rPr>
          <w:color w:val="000000" w:themeColor="text1"/>
        </w:rPr>
      </w:pPr>
      <w:r w:rsidRPr="00B9023E">
        <w:rPr>
          <w:color w:val="000000" w:themeColor="text1"/>
        </w:rPr>
        <w:t>Rack fees – Due 13 SEP for</w:t>
      </w:r>
      <w:r w:rsidRPr="00B9023E">
        <w:rPr>
          <w:rFonts w:eastAsia="Arial"/>
          <w:color w:val="000000" w:themeColor="text1"/>
        </w:rPr>
        <w:t xml:space="preserve"> $2,448.00 (Rack fees of 8+ x 6 = $1,800.00 and 4/4+ x 4 = $648.00)</w:t>
      </w:r>
      <w:r w:rsidR="00245DE1">
        <w:rPr>
          <w:rFonts w:eastAsia="Arial"/>
          <w:color w:val="000000" w:themeColor="text1"/>
        </w:rPr>
        <w:t xml:space="preserve"> </w:t>
      </w:r>
    </w:p>
    <w:p w14:paraId="4A2B8A36" w14:textId="77777777" w:rsidR="008C610F" w:rsidRPr="00B9023E" w:rsidRDefault="008C610F" w:rsidP="00CE687C">
      <w:pPr>
        <w:pStyle w:val="ListParagraph"/>
        <w:numPr>
          <w:ilvl w:val="1"/>
          <w:numId w:val="2"/>
        </w:numPr>
        <w:spacing w:line="256" w:lineRule="auto"/>
        <w:ind w:left="1440"/>
        <w:contextualSpacing/>
        <w:rPr>
          <w:color w:val="000000" w:themeColor="text1"/>
        </w:rPr>
      </w:pPr>
      <w:r w:rsidRPr="00B9023E">
        <w:rPr>
          <w:rFonts w:eastAsia="Arial"/>
          <w:color w:val="000000" w:themeColor="text1"/>
        </w:rPr>
        <w:t xml:space="preserve">PWRC purchased 2 speakers for </w:t>
      </w:r>
      <w:proofErr w:type="gramStart"/>
      <w:r w:rsidRPr="00B9023E">
        <w:rPr>
          <w:rFonts w:eastAsia="Arial"/>
          <w:color w:val="000000" w:themeColor="text1"/>
        </w:rPr>
        <w:t>$144.80</w:t>
      </w:r>
      <w:proofErr w:type="gramEnd"/>
    </w:p>
    <w:p w14:paraId="03620BE5" w14:textId="77777777" w:rsidR="008C610F" w:rsidRPr="00B9023E" w:rsidRDefault="008C610F" w:rsidP="00CE687C">
      <w:pPr>
        <w:pStyle w:val="ListParagraph"/>
        <w:numPr>
          <w:ilvl w:val="1"/>
          <w:numId w:val="2"/>
        </w:numPr>
        <w:spacing w:line="256" w:lineRule="auto"/>
        <w:ind w:left="1440"/>
        <w:contextualSpacing/>
        <w:rPr>
          <w:color w:val="000000" w:themeColor="text1"/>
        </w:rPr>
      </w:pPr>
      <w:r w:rsidRPr="00B9023E">
        <w:rPr>
          <w:rFonts w:eastAsia="Arial"/>
          <w:color w:val="000000" w:themeColor="text1"/>
        </w:rPr>
        <w:t>Reordering checks</w:t>
      </w:r>
    </w:p>
    <w:p w14:paraId="636EF9B3" w14:textId="77777777" w:rsidR="008C610F" w:rsidRPr="00B9023E" w:rsidRDefault="008C610F" w:rsidP="00CE687C">
      <w:pPr>
        <w:pStyle w:val="ListParagraph"/>
        <w:numPr>
          <w:ilvl w:val="0"/>
          <w:numId w:val="2"/>
        </w:numPr>
        <w:ind w:left="720"/>
        <w:rPr>
          <w:bCs/>
          <w:color w:val="000000" w:themeColor="text1"/>
        </w:rPr>
      </w:pPr>
      <w:r w:rsidRPr="00B9023E">
        <w:rPr>
          <w:bCs/>
          <w:color w:val="000000" w:themeColor="text1"/>
        </w:rPr>
        <w:t>Other</w:t>
      </w:r>
    </w:p>
    <w:p w14:paraId="336E39FF" w14:textId="56C58090" w:rsidR="008C610F" w:rsidRPr="001920F2" w:rsidRDefault="008C610F" w:rsidP="00CE687C">
      <w:pPr>
        <w:pStyle w:val="ListParagraph"/>
        <w:numPr>
          <w:ilvl w:val="1"/>
          <w:numId w:val="2"/>
        </w:numPr>
        <w:ind w:left="1440"/>
        <w:rPr>
          <w:bCs/>
          <w:color w:val="000000" w:themeColor="text1"/>
        </w:rPr>
      </w:pPr>
      <w:r w:rsidRPr="001920F2">
        <w:rPr>
          <w:bCs/>
          <w:color w:val="000000" w:themeColor="text1"/>
        </w:rPr>
        <w:t>Dropping off the tax binder to the CPA</w:t>
      </w:r>
      <w:r w:rsidR="00090A00" w:rsidRPr="001920F2">
        <w:rPr>
          <w:bCs/>
          <w:color w:val="000000" w:themeColor="text1"/>
        </w:rPr>
        <w:t xml:space="preserve"> - we are down $2500; could have recouped if we could have had more fundraising. One requirement to maintain non-profit status is to file with the IRS.</w:t>
      </w:r>
      <w:r w:rsidR="0004500F" w:rsidRPr="001920F2">
        <w:rPr>
          <w:bCs/>
          <w:color w:val="000000" w:themeColor="text1"/>
        </w:rPr>
        <w:t xml:space="preserve"> Need to update our address when </w:t>
      </w:r>
      <w:r w:rsidR="001920F2" w:rsidRPr="001920F2">
        <w:rPr>
          <w:bCs/>
          <w:color w:val="000000" w:themeColor="text1"/>
        </w:rPr>
        <w:t xml:space="preserve">we </w:t>
      </w:r>
      <w:r w:rsidR="0004500F" w:rsidRPr="001920F2">
        <w:rPr>
          <w:bCs/>
          <w:color w:val="000000" w:themeColor="text1"/>
        </w:rPr>
        <w:t>file with the IRS.</w:t>
      </w:r>
    </w:p>
    <w:p w14:paraId="26B3A9AE" w14:textId="7D0D8239" w:rsidR="008C610F" w:rsidRPr="001920F2" w:rsidRDefault="008C610F" w:rsidP="00CE687C">
      <w:pPr>
        <w:pStyle w:val="ListParagraph"/>
        <w:numPr>
          <w:ilvl w:val="1"/>
          <w:numId w:val="2"/>
        </w:numPr>
        <w:ind w:left="1440"/>
        <w:rPr>
          <w:bCs/>
          <w:color w:val="000000" w:themeColor="text1"/>
        </w:rPr>
      </w:pPr>
      <w:r w:rsidRPr="001920F2">
        <w:rPr>
          <w:bCs/>
          <w:color w:val="000000" w:themeColor="text1"/>
        </w:rPr>
        <w:t>Fundraising closeout with FPHS for 2022-23</w:t>
      </w:r>
      <w:r w:rsidR="00090A00" w:rsidRPr="001920F2">
        <w:rPr>
          <w:bCs/>
          <w:color w:val="000000" w:themeColor="text1"/>
        </w:rPr>
        <w:t xml:space="preserve"> - All bills paid for last year, need to close-out with the school.</w:t>
      </w:r>
    </w:p>
    <w:p w14:paraId="4927DD6E" w14:textId="042148C3" w:rsidR="00090A00" w:rsidRPr="001920F2" w:rsidRDefault="008C610F" w:rsidP="00CE687C">
      <w:pPr>
        <w:pStyle w:val="ListParagraph"/>
        <w:numPr>
          <w:ilvl w:val="1"/>
          <w:numId w:val="2"/>
        </w:numPr>
        <w:ind w:left="1440"/>
        <w:rPr>
          <w:bCs/>
          <w:color w:val="000000" w:themeColor="text1"/>
        </w:rPr>
      </w:pPr>
      <w:r w:rsidRPr="001920F2">
        <w:rPr>
          <w:bCs/>
          <w:color w:val="000000" w:themeColor="text1"/>
        </w:rPr>
        <w:lastRenderedPageBreak/>
        <w:t>Fundraising forms for FPHS for 2023-24</w:t>
      </w:r>
      <w:r w:rsidR="00090A00" w:rsidRPr="001920F2">
        <w:rPr>
          <w:bCs/>
          <w:color w:val="000000" w:themeColor="text1"/>
        </w:rPr>
        <w:t xml:space="preserve"> - Need to submit what we think out fundraisers will be and turn in to the school before school starts. </w:t>
      </w:r>
    </w:p>
    <w:p w14:paraId="37E29BCB" w14:textId="62AFC7C5" w:rsidR="00DF53DD" w:rsidRPr="00B9023E" w:rsidRDefault="00DF53DD" w:rsidP="008C610F">
      <w:pPr>
        <w:rPr>
          <w:color w:val="000000" w:themeColor="text1"/>
        </w:rPr>
      </w:pPr>
    </w:p>
    <w:p w14:paraId="77ACB45F" w14:textId="56226855" w:rsidR="00B94176" w:rsidRDefault="00AD71B8" w:rsidP="00E54AF9">
      <w:pPr>
        <w:rPr>
          <w:b/>
        </w:rPr>
      </w:pPr>
      <w:r w:rsidRPr="009E7980">
        <w:rPr>
          <w:b/>
        </w:rPr>
        <w:t xml:space="preserve">Secretary – </w:t>
      </w:r>
      <w:r w:rsidR="009E7980">
        <w:rPr>
          <w:b/>
        </w:rPr>
        <w:t>Elizabeth Green</w:t>
      </w:r>
    </w:p>
    <w:p w14:paraId="6ECCE23E" w14:textId="77777777" w:rsidR="00E54AF9" w:rsidRPr="009E7980" w:rsidRDefault="00E54AF9" w:rsidP="00E54AF9">
      <w:pPr>
        <w:rPr>
          <w:b/>
        </w:rPr>
      </w:pPr>
    </w:p>
    <w:p w14:paraId="64A8163B" w14:textId="0C53A24F" w:rsidR="00CF57C2" w:rsidRPr="001920F2" w:rsidRDefault="00245DE1" w:rsidP="00E54AF9">
      <w:pPr>
        <w:numPr>
          <w:ilvl w:val="0"/>
          <w:numId w:val="2"/>
        </w:numPr>
        <w:ind w:left="720"/>
        <w:rPr>
          <w:color w:val="000000" w:themeColor="text1"/>
        </w:rPr>
      </w:pPr>
      <w:r w:rsidRPr="001920F2">
        <w:rPr>
          <w:color w:val="000000" w:themeColor="text1"/>
        </w:rPr>
        <w:t xml:space="preserve">Get updated contact info from </w:t>
      </w:r>
      <w:proofErr w:type="gramStart"/>
      <w:r w:rsidRPr="001920F2">
        <w:rPr>
          <w:color w:val="000000" w:themeColor="text1"/>
        </w:rPr>
        <w:t>everyone</w:t>
      </w:r>
      <w:proofErr w:type="gramEnd"/>
    </w:p>
    <w:p w14:paraId="63F70A69" w14:textId="29C53567" w:rsidR="00245DE1" w:rsidRPr="001920F2" w:rsidRDefault="00245DE1" w:rsidP="00E54AF9">
      <w:pPr>
        <w:numPr>
          <w:ilvl w:val="0"/>
          <w:numId w:val="2"/>
        </w:numPr>
        <w:ind w:left="720"/>
        <w:rPr>
          <w:color w:val="000000" w:themeColor="text1"/>
        </w:rPr>
      </w:pPr>
      <w:r w:rsidRPr="001920F2">
        <w:rPr>
          <w:color w:val="000000" w:themeColor="text1"/>
        </w:rPr>
        <w:t xml:space="preserve">Kerrie </w:t>
      </w:r>
      <w:r w:rsidR="001920F2" w:rsidRPr="001920F2">
        <w:rPr>
          <w:color w:val="000000" w:themeColor="text1"/>
        </w:rPr>
        <w:t>will w</w:t>
      </w:r>
      <w:r w:rsidRPr="001920F2">
        <w:rPr>
          <w:color w:val="000000" w:themeColor="text1"/>
        </w:rPr>
        <w:t xml:space="preserve">ork on calendar for </w:t>
      </w:r>
      <w:proofErr w:type="gramStart"/>
      <w:r w:rsidRPr="001920F2">
        <w:rPr>
          <w:color w:val="000000" w:themeColor="text1"/>
        </w:rPr>
        <w:t>Website</w:t>
      </w:r>
      <w:proofErr w:type="gramEnd"/>
    </w:p>
    <w:p w14:paraId="3A2EBD5A" w14:textId="436F5DEA" w:rsidR="00245DE1" w:rsidRPr="001920F2" w:rsidRDefault="001920F2" w:rsidP="00E54AF9">
      <w:pPr>
        <w:numPr>
          <w:ilvl w:val="0"/>
          <w:numId w:val="2"/>
        </w:numPr>
        <w:ind w:left="720"/>
        <w:rPr>
          <w:color w:val="000000" w:themeColor="text1"/>
        </w:rPr>
      </w:pPr>
      <w:r w:rsidRPr="001920F2">
        <w:rPr>
          <w:color w:val="000000" w:themeColor="text1"/>
        </w:rPr>
        <w:t xml:space="preserve">Create the </w:t>
      </w:r>
      <w:r w:rsidR="00245DE1" w:rsidRPr="001920F2">
        <w:rPr>
          <w:color w:val="000000" w:themeColor="text1"/>
        </w:rPr>
        <w:t>Google Groups – for Interest Groups</w:t>
      </w:r>
    </w:p>
    <w:p w14:paraId="0CE66794" w14:textId="77777777" w:rsidR="00DB53D6" w:rsidRPr="00245DE1" w:rsidRDefault="00DB53D6" w:rsidP="00DB53D6">
      <w:pPr>
        <w:rPr>
          <w:color w:val="FF0000"/>
        </w:rPr>
      </w:pPr>
    </w:p>
    <w:p w14:paraId="7816984B" w14:textId="41BC95CF" w:rsidR="0083130E" w:rsidRDefault="00AD71B8" w:rsidP="00E54AF9">
      <w:pPr>
        <w:rPr>
          <w:b/>
        </w:rPr>
      </w:pPr>
      <w:r w:rsidRPr="009E7980">
        <w:rPr>
          <w:b/>
        </w:rPr>
        <w:t xml:space="preserve">Director of Maintenance – </w:t>
      </w:r>
      <w:r w:rsidR="0038336A" w:rsidRPr="0038336A">
        <w:rPr>
          <w:b/>
        </w:rPr>
        <w:t>Brian Palmer</w:t>
      </w:r>
    </w:p>
    <w:p w14:paraId="0C275AEC" w14:textId="77777777" w:rsidR="00E54AF9" w:rsidRDefault="00E54AF9" w:rsidP="00E54AF9">
      <w:pPr>
        <w:rPr>
          <w:b/>
        </w:rPr>
      </w:pPr>
    </w:p>
    <w:p w14:paraId="0833CC40" w14:textId="26EEF3CA" w:rsidR="005776E8" w:rsidRPr="001920F2" w:rsidRDefault="001920F2" w:rsidP="00E54AF9">
      <w:pPr>
        <w:numPr>
          <w:ilvl w:val="0"/>
          <w:numId w:val="2"/>
        </w:numPr>
        <w:ind w:left="720"/>
        <w:rPr>
          <w:bCs/>
        </w:rPr>
      </w:pPr>
      <w:r w:rsidRPr="001920F2">
        <w:rPr>
          <w:bCs/>
        </w:rPr>
        <w:t>Not present.</w:t>
      </w:r>
    </w:p>
    <w:p w14:paraId="5C0CC46D" w14:textId="77777777" w:rsidR="00E54AF9" w:rsidRPr="00E54AF9" w:rsidRDefault="00E54AF9" w:rsidP="00E54AF9"/>
    <w:p w14:paraId="310192CD" w14:textId="5CD7C0D0" w:rsidR="004122C8" w:rsidRPr="00B9023E" w:rsidRDefault="00AD71B8" w:rsidP="00E54AF9">
      <w:r w:rsidRPr="009E7980">
        <w:rPr>
          <w:b/>
        </w:rPr>
        <w:t xml:space="preserve">Director of Operations – </w:t>
      </w:r>
      <w:r w:rsidR="00A529E3">
        <w:rPr>
          <w:b/>
        </w:rPr>
        <w:t>Don Green</w:t>
      </w:r>
    </w:p>
    <w:p w14:paraId="7ED55CCF" w14:textId="77777777" w:rsidR="00E54AF9" w:rsidRDefault="00E54AF9" w:rsidP="00E54AF9">
      <w:pPr>
        <w:pStyle w:val="ListParagraph"/>
        <w:ind w:left="1800"/>
        <w:rPr>
          <w:color w:val="000000"/>
        </w:rPr>
      </w:pPr>
    </w:p>
    <w:p w14:paraId="4DDBAC06" w14:textId="2553118F" w:rsidR="00B9023E" w:rsidRDefault="00B9023E" w:rsidP="00E54AF9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>
        <w:rPr>
          <w:color w:val="000000"/>
        </w:rPr>
        <w:t>Permission for Storage Shed</w:t>
      </w:r>
    </w:p>
    <w:p w14:paraId="45027531" w14:textId="7F235885" w:rsidR="009629CF" w:rsidRPr="001920F2" w:rsidRDefault="009629CF" w:rsidP="00E54AF9">
      <w:pPr>
        <w:pStyle w:val="ListParagraph"/>
        <w:numPr>
          <w:ilvl w:val="1"/>
          <w:numId w:val="2"/>
        </w:numPr>
        <w:ind w:left="1440"/>
        <w:rPr>
          <w:color w:val="000000" w:themeColor="text1"/>
        </w:rPr>
      </w:pPr>
      <w:r w:rsidRPr="001920F2">
        <w:rPr>
          <w:color w:val="000000" w:themeColor="text1"/>
        </w:rPr>
        <w:t>Don will take lead</w:t>
      </w:r>
      <w:r w:rsidR="001920F2" w:rsidRPr="001920F2">
        <w:rPr>
          <w:color w:val="000000" w:themeColor="text1"/>
        </w:rPr>
        <w:t xml:space="preserve"> on the approval process</w:t>
      </w:r>
      <w:r w:rsidR="001920F2">
        <w:rPr>
          <w:color w:val="000000" w:themeColor="text1"/>
        </w:rPr>
        <w:t>.</w:t>
      </w:r>
    </w:p>
    <w:p w14:paraId="5E2803EA" w14:textId="69F1EF0E" w:rsidR="001B3516" w:rsidRPr="001920F2" w:rsidRDefault="001B3516" w:rsidP="00E54AF9">
      <w:pPr>
        <w:pStyle w:val="ListParagraph"/>
        <w:numPr>
          <w:ilvl w:val="1"/>
          <w:numId w:val="2"/>
        </w:numPr>
        <w:ind w:left="1440"/>
        <w:rPr>
          <w:color w:val="000000" w:themeColor="text1"/>
        </w:rPr>
      </w:pPr>
      <w:r w:rsidRPr="001920F2">
        <w:rPr>
          <w:color w:val="000000" w:themeColor="text1"/>
        </w:rPr>
        <w:t xml:space="preserve">Don will ask around for donations from companies to donate </w:t>
      </w:r>
      <w:proofErr w:type="gramStart"/>
      <w:r w:rsidRPr="001920F2">
        <w:rPr>
          <w:color w:val="000000" w:themeColor="text1"/>
        </w:rPr>
        <w:t>material</w:t>
      </w:r>
      <w:proofErr w:type="gramEnd"/>
    </w:p>
    <w:p w14:paraId="6EBA4E39" w14:textId="2B1F3E2C" w:rsidR="0004500F" w:rsidRPr="001920F2" w:rsidRDefault="001920F2" w:rsidP="00E54AF9">
      <w:pPr>
        <w:pStyle w:val="ListParagraph"/>
        <w:numPr>
          <w:ilvl w:val="1"/>
          <w:numId w:val="2"/>
        </w:numPr>
        <w:ind w:left="1440"/>
        <w:rPr>
          <w:color w:val="000000" w:themeColor="text1"/>
        </w:rPr>
      </w:pPr>
      <w:r w:rsidRPr="001920F2">
        <w:rPr>
          <w:color w:val="000000" w:themeColor="text1"/>
        </w:rPr>
        <w:t>Don h</w:t>
      </w:r>
      <w:r w:rsidR="0004500F" w:rsidRPr="001920F2">
        <w:rPr>
          <w:color w:val="000000" w:themeColor="text1"/>
        </w:rPr>
        <w:t xml:space="preserve">as an open case with PWC to recognize our 501 </w:t>
      </w:r>
      <w:proofErr w:type="gramStart"/>
      <w:r w:rsidR="0004500F" w:rsidRPr="001920F2">
        <w:rPr>
          <w:color w:val="000000" w:themeColor="text1"/>
        </w:rPr>
        <w:t>status</w:t>
      </w:r>
      <w:proofErr w:type="gramEnd"/>
      <w:r w:rsidR="0004500F" w:rsidRPr="001920F2">
        <w:rPr>
          <w:color w:val="000000" w:themeColor="text1"/>
        </w:rPr>
        <w:t xml:space="preserve"> so we don’t have to pay the </w:t>
      </w:r>
      <w:r w:rsidR="00F710B5" w:rsidRPr="001920F2">
        <w:rPr>
          <w:color w:val="000000" w:themeColor="text1"/>
        </w:rPr>
        <w:t xml:space="preserve">property </w:t>
      </w:r>
      <w:r w:rsidR="0004500F" w:rsidRPr="001920F2">
        <w:rPr>
          <w:color w:val="000000" w:themeColor="text1"/>
        </w:rPr>
        <w:t>taxes</w:t>
      </w:r>
      <w:r w:rsidR="00F710B5" w:rsidRPr="001920F2">
        <w:rPr>
          <w:color w:val="000000" w:themeColor="text1"/>
        </w:rPr>
        <w:t xml:space="preserve"> on the equipment.</w:t>
      </w:r>
      <w:r w:rsidR="003B050C" w:rsidRPr="001920F2">
        <w:rPr>
          <w:color w:val="000000" w:themeColor="text1"/>
        </w:rPr>
        <w:t xml:space="preserve"> Don will </w:t>
      </w:r>
      <w:proofErr w:type="gramStart"/>
      <w:r w:rsidR="003B050C" w:rsidRPr="001920F2">
        <w:rPr>
          <w:color w:val="000000" w:themeColor="text1"/>
        </w:rPr>
        <w:t>look into</w:t>
      </w:r>
      <w:proofErr w:type="gramEnd"/>
      <w:r w:rsidR="003B050C" w:rsidRPr="001920F2">
        <w:rPr>
          <w:color w:val="000000" w:themeColor="text1"/>
        </w:rPr>
        <w:t xml:space="preserve"> opening the case on-line.</w:t>
      </w:r>
    </w:p>
    <w:p w14:paraId="0F577984" w14:textId="6759E7ED" w:rsidR="00B9023E" w:rsidRDefault="00B9023E" w:rsidP="00E54AF9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>
        <w:rPr>
          <w:color w:val="000000"/>
        </w:rPr>
        <w:t>R</w:t>
      </w:r>
      <w:r w:rsidRPr="00EA73A3">
        <w:rPr>
          <w:color w:val="000000"/>
        </w:rPr>
        <w:t>eview</w:t>
      </w:r>
      <w:r>
        <w:rPr>
          <w:color w:val="000000"/>
        </w:rPr>
        <w:t>/P</w:t>
      </w:r>
      <w:r w:rsidRPr="00EA73A3">
        <w:rPr>
          <w:color w:val="000000"/>
        </w:rPr>
        <w:t xml:space="preserve">ublish </w:t>
      </w:r>
      <w:r>
        <w:rPr>
          <w:color w:val="000000"/>
        </w:rPr>
        <w:t>C</w:t>
      </w:r>
      <w:r w:rsidRPr="00EA73A3">
        <w:rPr>
          <w:color w:val="000000"/>
        </w:rPr>
        <w:t xml:space="preserve">rew </w:t>
      </w:r>
      <w:r>
        <w:rPr>
          <w:color w:val="000000"/>
        </w:rPr>
        <w:t>H</w:t>
      </w:r>
      <w:r w:rsidRPr="00EA73A3">
        <w:rPr>
          <w:color w:val="000000"/>
        </w:rPr>
        <w:t>andbook</w:t>
      </w:r>
      <w:r w:rsidR="001920F2">
        <w:rPr>
          <w:color w:val="000000"/>
        </w:rPr>
        <w:t xml:space="preserve"> – Don has </w:t>
      </w:r>
      <w:proofErr w:type="gramStart"/>
      <w:r w:rsidR="001920F2">
        <w:rPr>
          <w:color w:val="000000"/>
        </w:rPr>
        <w:t>lead</w:t>
      </w:r>
      <w:proofErr w:type="gramEnd"/>
      <w:r w:rsidR="001920F2">
        <w:rPr>
          <w:color w:val="000000"/>
        </w:rPr>
        <w:t>.</w:t>
      </w:r>
    </w:p>
    <w:p w14:paraId="04BB3915" w14:textId="7602E00A" w:rsidR="00B9023E" w:rsidRPr="008116C0" w:rsidRDefault="00B9023E" w:rsidP="00E54AF9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>
        <w:rPr>
          <w:color w:val="000000"/>
        </w:rPr>
        <w:t>R</w:t>
      </w:r>
      <w:r w:rsidRPr="00EA73A3">
        <w:rPr>
          <w:color w:val="000000"/>
        </w:rPr>
        <w:t>eview</w:t>
      </w:r>
      <w:r>
        <w:rPr>
          <w:color w:val="000000"/>
        </w:rPr>
        <w:t>/Adjust</w:t>
      </w:r>
      <w:r w:rsidRPr="00EA73A3">
        <w:rPr>
          <w:color w:val="000000"/>
        </w:rPr>
        <w:t xml:space="preserve"> </w:t>
      </w:r>
      <w:r>
        <w:rPr>
          <w:color w:val="000000"/>
        </w:rPr>
        <w:t>E</w:t>
      </w:r>
      <w:r w:rsidRPr="00EA73A3">
        <w:rPr>
          <w:color w:val="000000"/>
        </w:rPr>
        <w:t xml:space="preserve">quipment </w:t>
      </w:r>
      <w:r>
        <w:rPr>
          <w:color w:val="000000"/>
        </w:rPr>
        <w:t>I</w:t>
      </w:r>
      <w:r w:rsidRPr="00EA73A3">
        <w:rPr>
          <w:color w:val="000000"/>
        </w:rPr>
        <w:t>nsurance</w:t>
      </w:r>
      <w:r w:rsidR="001920F2">
        <w:rPr>
          <w:color w:val="000000"/>
        </w:rPr>
        <w:t xml:space="preserve"> – Don has </w:t>
      </w:r>
      <w:proofErr w:type="gramStart"/>
      <w:r w:rsidR="001920F2">
        <w:rPr>
          <w:color w:val="000000"/>
        </w:rPr>
        <w:t>lead</w:t>
      </w:r>
      <w:proofErr w:type="gramEnd"/>
      <w:r w:rsidR="001920F2">
        <w:rPr>
          <w:color w:val="000000"/>
        </w:rPr>
        <w:t>.</w:t>
      </w:r>
    </w:p>
    <w:p w14:paraId="5AC5E633" w14:textId="090917FC" w:rsidR="00082CB6" w:rsidRPr="009E7980" w:rsidRDefault="00082CB6" w:rsidP="00DF53DD"/>
    <w:p w14:paraId="51747FB7" w14:textId="34FAE05A" w:rsidR="00A7191E" w:rsidRPr="00B81D3C" w:rsidRDefault="00AD71B8" w:rsidP="00387D58">
      <w:pPr>
        <w:rPr>
          <w:b/>
          <w:bCs/>
          <w:u w:val="single"/>
        </w:rPr>
      </w:pPr>
      <w:r w:rsidRPr="00B81D3C">
        <w:rPr>
          <w:b/>
          <w:bCs/>
          <w:u w:val="single"/>
        </w:rPr>
        <w:t>Key Volunteer Position Co</w:t>
      </w:r>
      <w:r w:rsidR="008C75F7" w:rsidRPr="00B81D3C">
        <w:rPr>
          <w:b/>
          <w:bCs/>
          <w:u w:val="single"/>
        </w:rPr>
        <w:t>ordinator Reports</w:t>
      </w:r>
      <w:r w:rsidRPr="00B81D3C">
        <w:rPr>
          <w:b/>
          <w:bCs/>
          <w:u w:val="single"/>
        </w:rPr>
        <w:t xml:space="preserve">  </w:t>
      </w:r>
    </w:p>
    <w:p w14:paraId="4FC24D3F" w14:textId="77777777" w:rsidR="00D92814" w:rsidRPr="009E7980" w:rsidRDefault="00D92814" w:rsidP="00387D58"/>
    <w:p w14:paraId="02331B8A" w14:textId="589D1E72" w:rsidR="00CB1BF6" w:rsidRPr="009E7980" w:rsidRDefault="0038336A" w:rsidP="00B81D3C">
      <w:pPr>
        <w:widowControl w:val="0"/>
        <w:autoSpaceDE w:val="0"/>
        <w:autoSpaceDN w:val="0"/>
        <w:adjustRightInd w:val="0"/>
      </w:pPr>
      <w:r w:rsidRPr="00B81D3C">
        <w:rPr>
          <w:b/>
        </w:rPr>
        <w:t xml:space="preserve">Uniform/Spirit </w:t>
      </w:r>
      <w:r w:rsidR="00B4650F">
        <w:rPr>
          <w:b/>
        </w:rPr>
        <w:t>W</w:t>
      </w:r>
      <w:r w:rsidRPr="00B81D3C">
        <w:rPr>
          <w:b/>
        </w:rPr>
        <w:t>ear Coordinator: Angie Jeffcoat</w:t>
      </w:r>
    </w:p>
    <w:p w14:paraId="248D6CC2" w14:textId="77777777" w:rsidR="001920F2" w:rsidRDefault="001920F2" w:rsidP="001920F2">
      <w:pPr>
        <w:pStyle w:val="ListParagraph"/>
      </w:pPr>
    </w:p>
    <w:p w14:paraId="5FE21891" w14:textId="08C91092" w:rsidR="00DB25DD" w:rsidRDefault="001920F2" w:rsidP="00B81D3C">
      <w:pPr>
        <w:pStyle w:val="ListParagraph"/>
        <w:numPr>
          <w:ilvl w:val="0"/>
          <w:numId w:val="2"/>
        </w:numPr>
        <w:ind w:left="720"/>
      </w:pPr>
      <w:r>
        <w:t>Not present.</w:t>
      </w:r>
    </w:p>
    <w:p w14:paraId="1113C754" w14:textId="77777777" w:rsidR="00B81D3C" w:rsidRPr="009E7980" w:rsidRDefault="00B81D3C" w:rsidP="00B81D3C">
      <w:pPr>
        <w:pStyle w:val="ListParagraph"/>
      </w:pPr>
    </w:p>
    <w:p w14:paraId="6C2270F0" w14:textId="6A4B8525" w:rsidR="00E1394E" w:rsidRPr="00A529E3" w:rsidRDefault="0038336A" w:rsidP="00B81D3C">
      <w:pPr>
        <w:widowControl w:val="0"/>
        <w:autoSpaceDE w:val="0"/>
        <w:autoSpaceDN w:val="0"/>
        <w:adjustRightInd w:val="0"/>
      </w:pPr>
      <w:r w:rsidRPr="00B81D3C">
        <w:rPr>
          <w:b/>
        </w:rPr>
        <w:t>Website</w:t>
      </w:r>
      <w:r w:rsidR="00E1394E" w:rsidRPr="00B81D3C">
        <w:rPr>
          <w:b/>
        </w:rPr>
        <w:t xml:space="preserve"> Coordinator: </w:t>
      </w:r>
      <w:r w:rsidRPr="00B81D3C">
        <w:rPr>
          <w:b/>
        </w:rPr>
        <w:t>Jolene Edwards</w:t>
      </w:r>
    </w:p>
    <w:p w14:paraId="60CB6C7C" w14:textId="77777777" w:rsidR="001920F2" w:rsidRDefault="001920F2" w:rsidP="001920F2">
      <w:pPr>
        <w:pStyle w:val="ListParagraph"/>
        <w:rPr>
          <w:color w:val="000000"/>
        </w:rPr>
      </w:pPr>
    </w:p>
    <w:p w14:paraId="438F859A" w14:textId="60921F66" w:rsidR="00B9023E" w:rsidRDefault="008116C0" w:rsidP="00B81D3C">
      <w:pPr>
        <w:pStyle w:val="ListParagraph"/>
        <w:numPr>
          <w:ilvl w:val="1"/>
          <w:numId w:val="6"/>
        </w:numPr>
        <w:ind w:left="720"/>
        <w:rPr>
          <w:color w:val="000000"/>
        </w:rPr>
      </w:pPr>
      <w:r>
        <w:rPr>
          <w:color w:val="000000"/>
        </w:rPr>
        <w:t xml:space="preserve">New </w:t>
      </w:r>
      <w:r w:rsidR="00B9023E">
        <w:rPr>
          <w:color w:val="000000"/>
        </w:rPr>
        <w:t xml:space="preserve">Website </w:t>
      </w:r>
      <w:r>
        <w:rPr>
          <w:color w:val="000000"/>
        </w:rPr>
        <w:t>C</w:t>
      </w:r>
      <w:r w:rsidR="00B9023E">
        <w:rPr>
          <w:color w:val="000000"/>
        </w:rPr>
        <w:t>oordinator (Jolene)</w:t>
      </w:r>
    </w:p>
    <w:p w14:paraId="5FBE392E" w14:textId="15D7824D" w:rsidR="00B54AB2" w:rsidRDefault="00B9023E" w:rsidP="00B81D3C">
      <w:pPr>
        <w:pStyle w:val="ListParagraph"/>
        <w:numPr>
          <w:ilvl w:val="1"/>
          <w:numId w:val="6"/>
        </w:numPr>
        <w:ind w:left="720"/>
        <w:rPr>
          <w:color w:val="000000"/>
        </w:rPr>
      </w:pPr>
      <w:r>
        <w:rPr>
          <w:color w:val="000000"/>
        </w:rPr>
        <w:t xml:space="preserve">Continue with </w:t>
      </w:r>
      <w:proofErr w:type="spellStart"/>
      <w:r>
        <w:rPr>
          <w:color w:val="000000"/>
        </w:rPr>
        <w:t>Hostgator</w:t>
      </w:r>
      <w:proofErr w:type="spellEnd"/>
      <w:r>
        <w:rPr>
          <w:color w:val="000000"/>
        </w:rPr>
        <w:t xml:space="preserve"> or merge with </w:t>
      </w:r>
      <w:proofErr w:type="gramStart"/>
      <w:r>
        <w:rPr>
          <w:color w:val="000000"/>
        </w:rPr>
        <w:t>PWCA</w:t>
      </w:r>
      <w:proofErr w:type="gramEnd"/>
    </w:p>
    <w:p w14:paraId="318503DB" w14:textId="23B9AB15" w:rsidR="00610560" w:rsidRPr="00B81D3C" w:rsidRDefault="00610560" w:rsidP="00B81D3C">
      <w:pPr>
        <w:pStyle w:val="ListParagraph"/>
        <w:numPr>
          <w:ilvl w:val="1"/>
          <w:numId w:val="2"/>
        </w:numPr>
        <w:ind w:left="1440"/>
        <w:rPr>
          <w:color w:val="000000"/>
        </w:rPr>
      </w:pPr>
      <w:proofErr w:type="spellStart"/>
      <w:r w:rsidRPr="00B81D3C">
        <w:rPr>
          <w:color w:val="000000"/>
        </w:rPr>
        <w:t>Hostgator</w:t>
      </w:r>
      <w:proofErr w:type="spellEnd"/>
      <w:r w:rsidRPr="00B81D3C">
        <w:rPr>
          <w:color w:val="000000"/>
        </w:rPr>
        <w:t xml:space="preserve"> is paid for thru 2024.</w:t>
      </w:r>
    </w:p>
    <w:p w14:paraId="4E316588" w14:textId="1090DFAB" w:rsidR="00E2044C" w:rsidRDefault="00E2044C" w:rsidP="00B81D3C">
      <w:pPr>
        <w:pStyle w:val="ListParagraph"/>
        <w:numPr>
          <w:ilvl w:val="1"/>
          <w:numId w:val="2"/>
        </w:numPr>
        <w:ind w:left="1440"/>
        <w:rPr>
          <w:color w:val="000000"/>
        </w:rPr>
      </w:pPr>
      <w:r w:rsidRPr="00B81D3C">
        <w:rPr>
          <w:color w:val="000000"/>
        </w:rPr>
        <w:t>Have Jolene t</w:t>
      </w:r>
      <w:r w:rsidR="001920F2">
        <w:rPr>
          <w:color w:val="000000"/>
        </w:rPr>
        <w:t xml:space="preserve">alk </w:t>
      </w:r>
      <w:r w:rsidRPr="00B81D3C">
        <w:rPr>
          <w:color w:val="000000"/>
        </w:rPr>
        <w:t>t</w:t>
      </w:r>
      <w:r w:rsidR="001920F2">
        <w:rPr>
          <w:color w:val="000000"/>
        </w:rPr>
        <w:t>o</w:t>
      </w:r>
      <w:r w:rsidRPr="00B81D3C">
        <w:rPr>
          <w:color w:val="000000"/>
        </w:rPr>
        <w:t xml:space="preserve"> someone at PWCA to become familiar with their site to make a recommendation if we should merge with PWCA.</w:t>
      </w:r>
      <w:r w:rsidR="00456296" w:rsidRPr="00B81D3C">
        <w:rPr>
          <w:color w:val="000000"/>
        </w:rPr>
        <w:t xml:space="preserve"> Kerry will contact PWCA to see how much it would cost.</w:t>
      </w:r>
    </w:p>
    <w:p w14:paraId="25166EB9" w14:textId="77777777" w:rsidR="00B81D3C" w:rsidRPr="00B81D3C" w:rsidRDefault="00B81D3C" w:rsidP="00B81D3C">
      <w:pPr>
        <w:pStyle w:val="ListParagraph"/>
        <w:ind w:left="1440"/>
        <w:rPr>
          <w:color w:val="000000"/>
        </w:rPr>
      </w:pPr>
    </w:p>
    <w:p w14:paraId="1D537D09" w14:textId="152F4B26" w:rsidR="0062253B" w:rsidRPr="009E7980" w:rsidRDefault="00BF3D59" w:rsidP="00B81D3C">
      <w:pPr>
        <w:rPr>
          <w:b/>
        </w:rPr>
      </w:pPr>
      <w:r w:rsidRPr="009E7980">
        <w:rPr>
          <w:b/>
        </w:rPr>
        <w:t>Breakfast</w:t>
      </w:r>
      <w:r w:rsidR="00897A1A">
        <w:rPr>
          <w:b/>
        </w:rPr>
        <w:t>/Food</w:t>
      </w:r>
      <w:r w:rsidRPr="009E7980">
        <w:rPr>
          <w:b/>
        </w:rPr>
        <w:t xml:space="preserve"> </w:t>
      </w:r>
      <w:r w:rsidR="00A95DE9" w:rsidRPr="009E7980">
        <w:rPr>
          <w:b/>
        </w:rPr>
        <w:t>Coordinator:</w:t>
      </w:r>
      <w:r w:rsidRPr="009E7980">
        <w:rPr>
          <w:b/>
        </w:rPr>
        <w:t xml:space="preserve"> </w:t>
      </w:r>
      <w:r w:rsidR="00897A1A">
        <w:rPr>
          <w:b/>
        </w:rPr>
        <w:t>Stephanie Bowers</w:t>
      </w:r>
    </w:p>
    <w:p w14:paraId="0116AE18" w14:textId="77777777" w:rsidR="001920F2" w:rsidRDefault="001920F2" w:rsidP="001920F2">
      <w:pPr>
        <w:pStyle w:val="ListParagraph"/>
      </w:pPr>
    </w:p>
    <w:p w14:paraId="4CEE9FFB" w14:textId="4CA21544" w:rsidR="005776E8" w:rsidRPr="009E7980" w:rsidRDefault="001920F2" w:rsidP="00B81D3C">
      <w:pPr>
        <w:pStyle w:val="ListParagraph"/>
        <w:numPr>
          <w:ilvl w:val="1"/>
          <w:numId w:val="6"/>
        </w:numPr>
        <w:ind w:left="720"/>
      </w:pPr>
      <w:r>
        <w:t>Not present.</w:t>
      </w:r>
    </w:p>
    <w:p w14:paraId="0B950B07" w14:textId="77777777" w:rsidR="001462CE" w:rsidRPr="009E7980" w:rsidRDefault="001462CE" w:rsidP="00A529E3"/>
    <w:p w14:paraId="28639169" w14:textId="329E4D9A" w:rsidR="005E54AC" w:rsidRPr="009E7980" w:rsidRDefault="00F72835" w:rsidP="00387D58">
      <w:pPr>
        <w:rPr>
          <w:u w:val="single"/>
        </w:rPr>
      </w:pPr>
      <w:r w:rsidRPr="009E7980">
        <w:rPr>
          <w:u w:val="single"/>
        </w:rPr>
        <w:t>New Business</w:t>
      </w:r>
    </w:p>
    <w:p w14:paraId="4853E599" w14:textId="77777777" w:rsidR="001920F2" w:rsidRDefault="001920F2" w:rsidP="001920F2">
      <w:pPr>
        <w:pStyle w:val="ListParagraph"/>
      </w:pPr>
    </w:p>
    <w:p w14:paraId="506D37C3" w14:textId="72372358" w:rsidR="006D76F2" w:rsidRPr="009E7980" w:rsidRDefault="001920F2" w:rsidP="00A529E3">
      <w:pPr>
        <w:pStyle w:val="ListParagraph"/>
        <w:numPr>
          <w:ilvl w:val="0"/>
          <w:numId w:val="47"/>
        </w:numPr>
      </w:pPr>
      <w:r>
        <w:t>None.</w:t>
      </w:r>
    </w:p>
    <w:p w14:paraId="6E81FD2B" w14:textId="77777777" w:rsidR="00226BFC" w:rsidRPr="009E7980" w:rsidRDefault="00226BFC" w:rsidP="007F6C86">
      <w:pPr>
        <w:ind w:left="720"/>
      </w:pPr>
    </w:p>
    <w:p w14:paraId="1D11A42D" w14:textId="1251F156" w:rsidR="00511645" w:rsidRPr="00B9023E" w:rsidRDefault="00511645" w:rsidP="00387D58">
      <w:pPr>
        <w:rPr>
          <w:u w:val="single"/>
        </w:rPr>
      </w:pPr>
      <w:r w:rsidRPr="009E7980">
        <w:rPr>
          <w:u w:val="single"/>
        </w:rPr>
        <w:lastRenderedPageBreak/>
        <w:t>Next Meeting</w:t>
      </w:r>
      <w:r w:rsidR="00EF58ED" w:rsidRPr="009E7980">
        <w:t xml:space="preserve">:  </w:t>
      </w:r>
    </w:p>
    <w:p w14:paraId="5B6DDAB7" w14:textId="77777777" w:rsidR="001920F2" w:rsidRDefault="001920F2" w:rsidP="001920F2">
      <w:pPr>
        <w:ind w:left="720"/>
        <w:rPr>
          <w:color w:val="000000" w:themeColor="text1"/>
        </w:rPr>
      </w:pPr>
    </w:p>
    <w:p w14:paraId="187707C0" w14:textId="559BF75F" w:rsidR="00B9023E" w:rsidRPr="001920F2" w:rsidRDefault="00E0624C" w:rsidP="00B9023E">
      <w:pPr>
        <w:numPr>
          <w:ilvl w:val="0"/>
          <w:numId w:val="1"/>
        </w:numPr>
        <w:rPr>
          <w:color w:val="000000" w:themeColor="text1"/>
        </w:rPr>
      </w:pPr>
      <w:r w:rsidRPr="001920F2">
        <w:rPr>
          <w:color w:val="000000" w:themeColor="text1"/>
        </w:rPr>
        <w:t>September 13</w:t>
      </w:r>
      <w:r w:rsidRPr="001920F2">
        <w:rPr>
          <w:color w:val="000000" w:themeColor="text1"/>
          <w:vertAlign w:val="superscript"/>
        </w:rPr>
        <w:t>th</w:t>
      </w:r>
      <w:r w:rsidR="001920F2" w:rsidRPr="001920F2">
        <w:rPr>
          <w:color w:val="000000" w:themeColor="text1"/>
        </w:rPr>
        <w:t xml:space="preserve"> at 7:00pm</w:t>
      </w:r>
    </w:p>
    <w:p w14:paraId="09F4600C" w14:textId="77777777" w:rsidR="00463371" w:rsidRDefault="00463371"/>
    <w:p w14:paraId="25623070" w14:textId="77777777" w:rsidR="00E0624C" w:rsidRDefault="00E0624C"/>
    <w:p w14:paraId="7E3167FC" w14:textId="7957F7C4" w:rsidR="00E0624C" w:rsidRPr="001920F2" w:rsidRDefault="001920F2">
      <w:pPr>
        <w:rPr>
          <w:b/>
          <w:bCs/>
          <w:color w:val="000000" w:themeColor="text1"/>
        </w:rPr>
      </w:pPr>
      <w:r w:rsidRPr="001920F2">
        <w:rPr>
          <w:b/>
          <w:bCs/>
          <w:color w:val="000000" w:themeColor="text1"/>
        </w:rPr>
        <w:t xml:space="preserve">Meeting adjourned at 7:48pm </w:t>
      </w:r>
    </w:p>
    <w:sectPr w:rsidR="00E0624C" w:rsidRPr="001920F2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E203" w14:textId="77777777" w:rsidR="00E93B6D" w:rsidRDefault="00E93B6D" w:rsidP="00E61F02">
      <w:r>
        <w:separator/>
      </w:r>
    </w:p>
  </w:endnote>
  <w:endnote w:type="continuationSeparator" w:id="0">
    <w:p w14:paraId="2D149068" w14:textId="77777777" w:rsidR="00E93B6D" w:rsidRDefault="00E93B6D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6CE3" w14:textId="77777777" w:rsidR="00E93B6D" w:rsidRDefault="00E93B6D" w:rsidP="00E61F02">
      <w:r>
        <w:separator/>
      </w:r>
    </w:p>
  </w:footnote>
  <w:footnote w:type="continuationSeparator" w:id="0">
    <w:p w14:paraId="3F24C587" w14:textId="77777777" w:rsidR="00E93B6D" w:rsidRDefault="00E93B6D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35AB8DCA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E7B2B">
      <w:rPr>
        <w:b/>
        <w:color w:val="0000FF"/>
        <w:sz w:val="26"/>
        <w:szCs w:val="26"/>
      </w:rPr>
      <w:t>Minutes</w:t>
    </w:r>
  </w:p>
  <w:p w14:paraId="7AACFCF4" w14:textId="2E001806" w:rsidR="007C1A21" w:rsidRPr="007C1A21" w:rsidRDefault="0018063B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 </w:t>
    </w:r>
    <w:r w:rsidR="009E7980">
      <w:rPr>
        <w:b/>
        <w:color w:val="0000FF"/>
        <w:sz w:val="26"/>
        <w:szCs w:val="26"/>
      </w:rPr>
      <w:t>9</w:t>
    </w:r>
    <w:r>
      <w:rPr>
        <w:b/>
        <w:color w:val="0000FF"/>
        <w:sz w:val="26"/>
        <w:szCs w:val="26"/>
      </w:rPr>
      <w:t xml:space="preserve"> </w:t>
    </w:r>
    <w:proofErr w:type="gramStart"/>
    <w:r w:rsidR="00BE7AC0">
      <w:rPr>
        <w:b/>
        <w:color w:val="0000FF"/>
        <w:sz w:val="26"/>
        <w:szCs w:val="26"/>
      </w:rPr>
      <w:t>A</w:t>
    </w:r>
    <w:r>
      <w:rPr>
        <w:b/>
        <w:color w:val="0000FF"/>
        <w:sz w:val="26"/>
        <w:szCs w:val="26"/>
      </w:rPr>
      <w:t>ugust</w:t>
    </w:r>
    <w:r w:rsidR="00E42962">
      <w:rPr>
        <w:b/>
        <w:color w:val="0000FF"/>
        <w:sz w:val="26"/>
        <w:szCs w:val="26"/>
      </w:rPr>
      <w:t>,</w:t>
    </w:r>
    <w:proofErr w:type="gramEnd"/>
    <w:r w:rsidR="006B1C71">
      <w:rPr>
        <w:b/>
        <w:color w:val="0000FF"/>
        <w:sz w:val="26"/>
        <w:szCs w:val="26"/>
      </w:rPr>
      <w:t xml:space="preserve"> 20</w:t>
    </w:r>
    <w:r>
      <w:rPr>
        <w:b/>
        <w:color w:val="0000FF"/>
        <w:sz w:val="26"/>
        <w:szCs w:val="2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0F7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775B2"/>
    <w:multiLevelType w:val="hybridMultilevel"/>
    <w:tmpl w:val="11F4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419"/>
    <w:multiLevelType w:val="hybridMultilevel"/>
    <w:tmpl w:val="E9BA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D97"/>
    <w:multiLevelType w:val="hybridMultilevel"/>
    <w:tmpl w:val="2F4E1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1A0D"/>
    <w:multiLevelType w:val="hybridMultilevel"/>
    <w:tmpl w:val="539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83"/>
    <w:multiLevelType w:val="hybridMultilevel"/>
    <w:tmpl w:val="7CF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6F45"/>
    <w:multiLevelType w:val="hybridMultilevel"/>
    <w:tmpl w:val="F9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75576"/>
    <w:multiLevelType w:val="hybridMultilevel"/>
    <w:tmpl w:val="73863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F67453"/>
    <w:multiLevelType w:val="hybridMultilevel"/>
    <w:tmpl w:val="A9D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5548"/>
    <w:multiLevelType w:val="hybridMultilevel"/>
    <w:tmpl w:val="EA569604"/>
    <w:lvl w:ilvl="0" w:tplc="A9B61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857078"/>
    <w:multiLevelType w:val="hybridMultilevel"/>
    <w:tmpl w:val="DF6E0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814DE"/>
    <w:multiLevelType w:val="hybridMultilevel"/>
    <w:tmpl w:val="61D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C4ABF"/>
    <w:multiLevelType w:val="hybridMultilevel"/>
    <w:tmpl w:val="0E1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304BC"/>
    <w:multiLevelType w:val="hybridMultilevel"/>
    <w:tmpl w:val="9E5E0934"/>
    <w:lvl w:ilvl="0" w:tplc="DB120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D7E2E"/>
    <w:multiLevelType w:val="multilevel"/>
    <w:tmpl w:val="F76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36126"/>
    <w:multiLevelType w:val="hybridMultilevel"/>
    <w:tmpl w:val="785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07E67"/>
    <w:multiLevelType w:val="hybridMultilevel"/>
    <w:tmpl w:val="1C0A0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451A2"/>
    <w:multiLevelType w:val="hybridMultilevel"/>
    <w:tmpl w:val="C8084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7678E4"/>
    <w:multiLevelType w:val="hybridMultilevel"/>
    <w:tmpl w:val="2A2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8277199">
    <w:abstractNumId w:val="3"/>
  </w:num>
  <w:num w:numId="2" w16cid:durableId="850293808">
    <w:abstractNumId w:val="21"/>
  </w:num>
  <w:num w:numId="3" w16cid:durableId="137454861">
    <w:abstractNumId w:val="43"/>
  </w:num>
  <w:num w:numId="4" w16cid:durableId="1783181675">
    <w:abstractNumId w:val="37"/>
  </w:num>
  <w:num w:numId="5" w16cid:durableId="1837183859">
    <w:abstractNumId w:val="10"/>
  </w:num>
  <w:num w:numId="6" w16cid:durableId="1199857964">
    <w:abstractNumId w:val="31"/>
  </w:num>
  <w:num w:numId="7" w16cid:durableId="1075543527">
    <w:abstractNumId w:val="33"/>
  </w:num>
  <w:num w:numId="8" w16cid:durableId="1826781392">
    <w:abstractNumId w:val="0"/>
  </w:num>
  <w:num w:numId="9" w16cid:durableId="587815817">
    <w:abstractNumId w:val="7"/>
  </w:num>
  <w:num w:numId="10" w16cid:durableId="1953052478">
    <w:abstractNumId w:val="14"/>
  </w:num>
  <w:num w:numId="11" w16cid:durableId="1440756545">
    <w:abstractNumId w:val="1"/>
  </w:num>
  <w:num w:numId="12" w16cid:durableId="754015118">
    <w:abstractNumId w:val="41"/>
  </w:num>
  <w:num w:numId="13" w16cid:durableId="1625767323">
    <w:abstractNumId w:val="18"/>
  </w:num>
  <w:num w:numId="14" w16cid:durableId="1088574715">
    <w:abstractNumId w:val="16"/>
  </w:num>
  <w:num w:numId="15" w16cid:durableId="899442222">
    <w:abstractNumId w:val="50"/>
  </w:num>
  <w:num w:numId="16" w16cid:durableId="1509442254">
    <w:abstractNumId w:val="25"/>
  </w:num>
  <w:num w:numId="17" w16cid:durableId="2007979395">
    <w:abstractNumId w:val="38"/>
  </w:num>
  <w:num w:numId="18" w16cid:durableId="2006014182">
    <w:abstractNumId w:val="39"/>
  </w:num>
  <w:num w:numId="19" w16cid:durableId="1872525507">
    <w:abstractNumId w:val="2"/>
  </w:num>
  <w:num w:numId="20" w16cid:durableId="2120683551">
    <w:abstractNumId w:val="35"/>
  </w:num>
  <w:num w:numId="21" w16cid:durableId="827087657">
    <w:abstractNumId w:val="13"/>
  </w:num>
  <w:num w:numId="22" w16cid:durableId="635834400">
    <w:abstractNumId w:val="11"/>
  </w:num>
  <w:num w:numId="23" w16cid:durableId="1973560302">
    <w:abstractNumId w:val="15"/>
  </w:num>
  <w:num w:numId="24" w16cid:durableId="645822354">
    <w:abstractNumId w:val="51"/>
  </w:num>
  <w:num w:numId="25" w16cid:durableId="1777948313">
    <w:abstractNumId w:val="20"/>
  </w:num>
  <w:num w:numId="26" w16cid:durableId="1895461560">
    <w:abstractNumId w:val="45"/>
  </w:num>
  <w:num w:numId="27" w16cid:durableId="1569656883">
    <w:abstractNumId w:val="23"/>
  </w:num>
  <w:num w:numId="28" w16cid:durableId="2062628501">
    <w:abstractNumId w:val="24"/>
  </w:num>
  <w:num w:numId="29" w16cid:durableId="40834912">
    <w:abstractNumId w:val="28"/>
  </w:num>
  <w:num w:numId="30" w16cid:durableId="1599022897">
    <w:abstractNumId w:val="48"/>
  </w:num>
  <w:num w:numId="31" w16cid:durableId="1952086394">
    <w:abstractNumId w:val="34"/>
  </w:num>
  <w:num w:numId="32" w16cid:durableId="454760328">
    <w:abstractNumId w:val="9"/>
  </w:num>
  <w:num w:numId="33" w16cid:durableId="671104657">
    <w:abstractNumId w:val="42"/>
  </w:num>
  <w:num w:numId="34" w16cid:durableId="1197936037">
    <w:abstractNumId w:val="27"/>
  </w:num>
  <w:num w:numId="35" w16cid:durableId="683635708">
    <w:abstractNumId w:val="12"/>
  </w:num>
  <w:num w:numId="36" w16cid:durableId="1961758332">
    <w:abstractNumId w:val="5"/>
  </w:num>
  <w:num w:numId="37" w16cid:durableId="2127769518">
    <w:abstractNumId w:val="36"/>
  </w:num>
  <w:num w:numId="38" w16cid:durableId="2060781485">
    <w:abstractNumId w:val="6"/>
  </w:num>
  <w:num w:numId="39" w16cid:durableId="1434663865">
    <w:abstractNumId w:val="40"/>
  </w:num>
  <w:num w:numId="40" w16cid:durableId="1526139068">
    <w:abstractNumId w:val="4"/>
  </w:num>
  <w:num w:numId="41" w16cid:durableId="1000158676">
    <w:abstractNumId w:val="30"/>
  </w:num>
  <w:num w:numId="42" w16cid:durableId="1902641909">
    <w:abstractNumId w:val="17"/>
  </w:num>
  <w:num w:numId="43" w16cid:durableId="1747797300">
    <w:abstractNumId w:val="19"/>
  </w:num>
  <w:num w:numId="44" w16cid:durableId="1274557450">
    <w:abstractNumId w:val="47"/>
  </w:num>
  <w:num w:numId="45" w16cid:durableId="1626765023">
    <w:abstractNumId w:val="32"/>
  </w:num>
  <w:num w:numId="46" w16cid:durableId="764573542">
    <w:abstractNumId w:val="22"/>
  </w:num>
  <w:num w:numId="47" w16cid:durableId="867838712">
    <w:abstractNumId w:val="8"/>
  </w:num>
  <w:num w:numId="48" w16cid:durableId="620114032">
    <w:abstractNumId w:val="46"/>
  </w:num>
  <w:num w:numId="49" w16cid:durableId="919368967">
    <w:abstractNumId w:val="29"/>
  </w:num>
  <w:num w:numId="50" w16cid:durableId="1357537042">
    <w:abstractNumId w:val="44"/>
  </w:num>
  <w:num w:numId="51" w16cid:durableId="660038347">
    <w:abstractNumId w:val="26"/>
  </w:num>
  <w:num w:numId="52" w16cid:durableId="834103572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157"/>
    <w:rsid w:val="000179CA"/>
    <w:rsid w:val="00017E52"/>
    <w:rsid w:val="0002173D"/>
    <w:rsid w:val="00021EA3"/>
    <w:rsid w:val="00024D34"/>
    <w:rsid w:val="0003170C"/>
    <w:rsid w:val="0003261A"/>
    <w:rsid w:val="00034C81"/>
    <w:rsid w:val="00040DB9"/>
    <w:rsid w:val="0004500F"/>
    <w:rsid w:val="000516BB"/>
    <w:rsid w:val="00053C86"/>
    <w:rsid w:val="00063F8F"/>
    <w:rsid w:val="0006453C"/>
    <w:rsid w:val="0006638A"/>
    <w:rsid w:val="00082CB6"/>
    <w:rsid w:val="00090A00"/>
    <w:rsid w:val="000A2961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10BB"/>
    <w:rsid w:val="001539EE"/>
    <w:rsid w:val="00156A4A"/>
    <w:rsid w:val="0016199A"/>
    <w:rsid w:val="00167061"/>
    <w:rsid w:val="0018063B"/>
    <w:rsid w:val="00181519"/>
    <w:rsid w:val="001863AF"/>
    <w:rsid w:val="001920F2"/>
    <w:rsid w:val="001927F0"/>
    <w:rsid w:val="00192D57"/>
    <w:rsid w:val="001A4867"/>
    <w:rsid w:val="001A6D60"/>
    <w:rsid w:val="001B15E5"/>
    <w:rsid w:val="001B3516"/>
    <w:rsid w:val="001B3E80"/>
    <w:rsid w:val="001B523D"/>
    <w:rsid w:val="001B6819"/>
    <w:rsid w:val="001C2952"/>
    <w:rsid w:val="001D0749"/>
    <w:rsid w:val="001E2AD8"/>
    <w:rsid w:val="001E4DCD"/>
    <w:rsid w:val="001F158A"/>
    <w:rsid w:val="001F549E"/>
    <w:rsid w:val="00200301"/>
    <w:rsid w:val="00205275"/>
    <w:rsid w:val="00205EBA"/>
    <w:rsid w:val="0022697F"/>
    <w:rsid w:val="00226BFC"/>
    <w:rsid w:val="00235399"/>
    <w:rsid w:val="002353B4"/>
    <w:rsid w:val="00245DE1"/>
    <w:rsid w:val="00246EFA"/>
    <w:rsid w:val="00256762"/>
    <w:rsid w:val="002607AB"/>
    <w:rsid w:val="00275403"/>
    <w:rsid w:val="00275E36"/>
    <w:rsid w:val="002803AB"/>
    <w:rsid w:val="00281F4A"/>
    <w:rsid w:val="002A299C"/>
    <w:rsid w:val="002A6653"/>
    <w:rsid w:val="002A671A"/>
    <w:rsid w:val="002B1666"/>
    <w:rsid w:val="002B2538"/>
    <w:rsid w:val="002B5544"/>
    <w:rsid w:val="002B7914"/>
    <w:rsid w:val="002C3930"/>
    <w:rsid w:val="002C4EAE"/>
    <w:rsid w:val="002C57A2"/>
    <w:rsid w:val="002E3CF1"/>
    <w:rsid w:val="002F4B80"/>
    <w:rsid w:val="003029AA"/>
    <w:rsid w:val="00310D29"/>
    <w:rsid w:val="0031169B"/>
    <w:rsid w:val="0031176D"/>
    <w:rsid w:val="0031681E"/>
    <w:rsid w:val="00325939"/>
    <w:rsid w:val="00325E6D"/>
    <w:rsid w:val="0033253A"/>
    <w:rsid w:val="00335A29"/>
    <w:rsid w:val="00336101"/>
    <w:rsid w:val="00347E58"/>
    <w:rsid w:val="00354197"/>
    <w:rsid w:val="00361B14"/>
    <w:rsid w:val="00367233"/>
    <w:rsid w:val="00371406"/>
    <w:rsid w:val="00373794"/>
    <w:rsid w:val="00375E54"/>
    <w:rsid w:val="0038336A"/>
    <w:rsid w:val="00387D58"/>
    <w:rsid w:val="00391DB6"/>
    <w:rsid w:val="003B050C"/>
    <w:rsid w:val="003B05E8"/>
    <w:rsid w:val="003B5304"/>
    <w:rsid w:val="003C5345"/>
    <w:rsid w:val="003C5543"/>
    <w:rsid w:val="003C6663"/>
    <w:rsid w:val="003E1C22"/>
    <w:rsid w:val="003E2CC0"/>
    <w:rsid w:val="003E4D82"/>
    <w:rsid w:val="003E5A16"/>
    <w:rsid w:val="003E7B2B"/>
    <w:rsid w:val="003F5E39"/>
    <w:rsid w:val="003F639E"/>
    <w:rsid w:val="0040342C"/>
    <w:rsid w:val="004036B0"/>
    <w:rsid w:val="00404506"/>
    <w:rsid w:val="0040584B"/>
    <w:rsid w:val="00407141"/>
    <w:rsid w:val="004122C8"/>
    <w:rsid w:val="0041347E"/>
    <w:rsid w:val="00413DCE"/>
    <w:rsid w:val="004227C4"/>
    <w:rsid w:val="004359C9"/>
    <w:rsid w:val="00435D2A"/>
    <w:rsid w:val="00435E14"/>
    <w:rsid w:val="004379E5"/>
    <w:rsid w:val="00443479"/>
    <w:rsid w:val="004453D6"/>
    <w:rsid w:val="0045031D"/>
    <w:rsid w:val="00453CA8"/>
    <w:rsid w:val="00454C1A"/>
    <w:rsid w:val="00456296"/>
    <w:rsid w:val="0045735D"/>
    <w:rsid w:val="00460816"/>
    <w:rsid w:val="00463371"/>
    <w:rsid w:val="00463A25"/>
    <w:rsid w:val="0048146D"/>
    <w:rsid w:val="004839B8"/>
    <w:rsid w:val="004865CE"/>
    <w:rsid w:val="00486681"/>
    <w:rsid w:val="004974A7"/>
    <w:rsid w:val="004A0137"/>
    <w:rsid w:val="004A2AFC"/>
    <w:rsid w:val="004B5BF5"/>
    <w:rsid w:val="004B789D"/>
    <w:rsid w:val="004C2647"/>
    <w:rsid w:val="004C55BA"/>
    <w:rsid w:val="004C6A1C"/>
    <w:rsid w:val="004C6D0A"/>
    <w:rsid w:val="004D51C7"/>
    <w:rsid w:val="004E0E57"/>
    <w:rsid w:val="004E1AB2"/>
    <w:rsid w:val="004E504A"/>
    <w:rsid w:val="004F1D06"/>
    <w:rsid w:val="00505B64"/>
    <w:rsid w:val="00511645"/>
    <w:rsid w:val="00511CE7"/>
    <w:rsid w:val="00520DF8"/>
    <w:rsid w:val="005211FB"/>
    <w:rsid w:val="00556CCE"/>
    <w:rsid w:val="00560755"/>
    <w:rsid w:val="005661B2"/>
    <w:rsid w:val="00575963"/>
    <w:rsid w:val="005776E8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B0EC4"/>
    <w:rsid w:val="005C31D9"/>
    <w:rsid w:val="005C73CE"/>
    <w:rsid w:val="005E45CF"/>
    <w:rsid w:val="005E54AC"/>
    <w:rsid w:val="005E5527"/>
    <w:rsid w:val="005E7C4C"/>
    <w:rsid w:val="005F4023"/>
    <w:rsid w:val="005F56BB"/>
    <w:rsid w:val="005F6B38"/>
    <w:rsid w:val="005F766F"/>
    <w:rsid w:val="00610560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411B9"/>
    <w:rsid w:val="006446D1"/>
    <w:rsid w:val="00647DF2"/>
    <w:rsid w:val="00653257"/>
    <w:rsid w:val="00653679"/>
    <w:rsid w:val="006541A4"/>
    <w:rsid w:val="00656F15"/>
    <w:rsid w:val="006676E4"/>
    <w:rsid w:val="00671078"/>
    <w:rsid w:val="00676AE5"/>
    <w:rsid w:val="00683B14"/>
    <w:rsid w:val="00684257"/>
    <w:rsid w:val="00697411"/>
    <w:rsid w:val="006A51FC"/>
    <w:rsid w:val="006A7303"/>
    <w:rsid w:val="006B1C71"/>
    <w:rsid w:val="006B1C72"/>
    <w:rsid w:val="006B7E40"/>
    <w:rsid w:val="006D2F32"/>
    <w:rsid w:val="006D3298"/>
    <w:rsid w:val="006D4207"/>
    <w:rsid w:val="006D587C"/>
    <w:rsid w:val="006D6E16"/>
    <w:rsid w:val="006D76F2"/>
    <w:rsid w:val="006E1E5A"/>
    <w:rsid w:val="006F126E"/>
    <w:rsid w:val="007001E0"/>
    <w:rsid w:val="00701096"/>
    <w:rsid w:val="0070448A"/>
    <w:rsid w:val="00705FB5"/>
    <w:rsid w:val="007076F7"/>
    <w:rsid w:val="0071035B"/>
    <w:rsid w:val="00712340"/>
    <w:rsid w:val="007156D3"/>
    <w:rsid w:val="0072109B"/>
    <w:rsid w:val="0072514C"/>
    <w:rsid w:val="00750957"/>
    <w:rsid w:val="00754385"/>
    <w:rsid w:val="00762B09"/>
    <w:rsid w:val="007709CF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3514"/>
    <w:rsid w:val="007A5EA1"/>
    <w:rsid w:val="007A6377"/>
    <w:rsid w:val="007B1B25"/>
    <w:rsid w:val="007B42DB"/>
    <w:rsid w:val="007B5AC1"/>
    <w:rsid w:val="007C1A21"/>
    <w:rsid w:val="007C62B6"/>
    <w:rsid w:val="007C67AD"/>
    <w:rsid w:val="007D02A5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10CFC"/>
    <w:rsid w:val="008116C0"/>
    <w:rsid w:val="0083130E"/>
    <w:rsid w:val="00844A29"/>
    <w:rsid w:val="00845B4D"/>
    <w:rsid w:val="00847023"/>
    <w:rsid w:val="008472A5"/>
    <w:rsid w:val="00847B18"/>
    <w:rsid w:val="00854C79"/>
    <w:rsid w:val="00855B8D"/>
    <w:rsid w:val="00864134"/>
    <w:rsid w:val="00865769"/>
    <w:rsid w:val="008672FB"/>
    <w:rsid w:val="0087470F"/>
    <w:rsid w:val="00874A08"/>
    <w:rsid w:val="008845CE"/>
    <w:rsid w:val="00897A1A"/>
    <w:rsid w:val="008A005C"/>
    <w:rsid w:val="008A21FA"/>
    <w:rsid w:val="008A398C"/>
    <w:rsid w:val="008B1C55"/>
    <w:rsid w:val="008B4DD6"/>
    <w:rsid w:val="008C610F"/>
    <w:rsid w:val="008C6DAE"/>
    <w:rsid w:val="008C75F7"/>
    <w:rsid w:val="008E70FC"/>
    <w:rsid w:val="008F3950"/>
    <w:rsid w:val="008F57BF"/>
    <w:rsid w:val="00910949"/>
    <w:rsid w:val="00922DB8"/>
    <w:rsid w:val="00923603"/>
    <w:rsid w:val="00934957"/>
    <w:rsid w:val="009439A5"/>
    <w:rsid w:val="00945330"/>
    <w:rsid w:val="00950380"/>
    <w:rsid w:val="00950EE3"/>
    <w:rsid w:val="009543C7"/>
    <w:rsid w:val="00956BFA"/>
    <w:rsid w:val="00957889"/>
    <w:rsid w:val="00957F3E"/>
    <w:rsid w:val="009629CF"/>
    <w:rsid w:val="0096314E"/>
    <w:rsid w:val="0096330F"/>
    <w:rsid w:val="009662B5"/>
    <w:rsid w:val="00971847"/>
    <w:rsid w:val="009815BD"/>
    <w:rsid w:val="00981E00"/>
    <w:rsid w:val="00986EBC"/>
    <w:rsid w:val="00986F21"/>
    <w:rsid w:val="009901D7"/>
    <w:rsid w:val="0099078C"/>
    <w:rsid w:val="00992CFB"/>
    <w:rsid w:val="009B41F7"/>
    <w:rsid w:val="009B4675"/>
    <w:rsid w:val="009B5E47"/>
    <w:rsid w:val="009B6F3B"/>
    <w:rsid w:val="009C0027"/>
    <w:rsid w:val="009C2DB6"/>
    <w:rsid w:val="009C71DF"/>
    <w:rsid w:val="009D0291"/>
    <w:rsid w:val="009D7012"/>
    <w:rsid w:val="009D7A1F"/>
    <w:rsid w:val="009E7980"/>
    <w:rsid w:val="00A03A42"/>
    <w:rsid w:val="00A26440"/>
    <w:rsid w:val="00A33912"/>
    <w:rsid w:val="00A375AF"/>
    <w:rsid w:val="00A446E4"/>
    <w:rsid w:val="00A5106C"/>
    <w:rsid w:val="00A51746"/>
    <w:rsid w:val="00A528D8"/>
    <w:rsid w:val="00A529E3"/>
    <w:rsid w:val="00A52A53"/>
    <w:rsid w:val="00A534EE"/>
    <w:rsid w:val="00A56160"/>
    <w:rsid w:val="00A613DC"/>
    <w:rsid w:val="00A6194A"/>
    <w:rsid w:val="00A61F93"/>
    <w:rsid w:val="00A62474"/>
    <w:rsid w:val="00A6675E"/>
    <w:rsid w:val="00A6752B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66D4"/>
    <w:rsid w:val="00AD71B8"/>
    <w:rsid w:val="00AE1FCF"/>
    <w:rsid w:val="00AE70B1"/>
    <w:rsid w:val="00AF0038"/>
    <w:rsid w:val="00AF014A"/>
    <w:rsid w:val="00AF01C9"/>
    <w:rsid w:val="00B0651E"/>
    <w:rsid w:val="00B133AC"/>
    <w:rsid w:val="00B21F2E"/>
    <w:rsid w:val="00B22EA3"/>
    <w:rsid w:val="00B34EB5"/>
    <w:rsid w:val="00B4650F"/>
    <w:rsid w:val="00B511EA"/>
    <w:rsid w:val="00B54282"/>
    <w:rsid w:val="00B54AB2"/>
    <w:rsid w:val="00B5723E"/>
    <w:rsid w:val="00B640F6"/>
    <w:rsid w:val="00B713A2"/>
    <w:rsid w:val="00B7287B"/>
    <w:rsid w:val="00B80F6C"/>
    <w:rsid w:val="00B81D3C"/>
    <w:rsid w:val="00B8204E"/>
    <w:rsid w:val="00B839BE"/>
    <w:rsid w:val="00B83F44"/>
    <w:rsid w:val="00B9023E"/>
    <w:rsid w:val="00B94176"/>
    <w:rsid w:val="00B95F04"/>
    <w:rsid w:val="00B979BF"/>
    <w:rsid w:val="00BA17D6"/>
    <w:rsid w:val="00BA5201"/>
    <w:rsid w:val="00BB1677"/>
    <w:rsid w:val="00BB6689"/>
    <w:rsid w:val="00BC077B"/>
    <w:rsid w:val="00BC4296"/>
    <w:rsid w:val="00BC5CFC"/>
    <w:rsid w:val="00BD0A9A"/>
    <w:rsid w:val="00BD2D19"/>
    <w:rsid w:val="00BD5E31"/>
    <w:rsid w:val="00BD5F83"/>
    <w:rsid w:val="00BE7AC0"/>
    <w:rsid w:val="00BF3D59"/>
    <w:rsid w:val="00BF4FB4"/>
    <w:rsid w:val="00C00D59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73E8A"/>
    <w:rsid w:val="00C742DF"/>
    <w:rsid w:val="00C81A84"/>
    <w:rsid w:val="00C84D5D"/>
    <w:rsid w:val="00CA1844"/>
    <w:rsid w:val="00CA20FD"/>
    <w:rsid w:val="00CA2897"/>
    <w:rsid w:val="00CB1BF6"/>
    <w:rsid w:val="00CC380C"/>
    <w:rsid w:val="00CC513D"/>
    <w:rsid w:val="00CD6A6E"/>
    <w:rsid w:val="00CE5129"/>
    <w:rsid w:val="00CE687C"/>
    <w:rsid w:val="00CF001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2814"/>
    <w:rsid w:val="00D942CB"/>
    <w:rsid w:val="00DA0475"/>
    <w:rsid w:val="00DA5785"/>
    <w:rsid w:val="00DB25DD"/>
    <w:rsid w:val="00DB53D6"/>
    <w:rsid w:val="00DB6BB9"/>
    <w:rsid w:val="00DC4E04"/>
    <w:rsid w:val="00DE2BE6"/>
    <w:rsid w:val="00DE7594"/>
    <w:rsid w:val="00DE7BB9"/>
    <w:rsid w:val="00DF1169"/>
    <w:rsid w:val="00DF15AE"/>
    <w:rsid w:val="00DF292B"/>
    <w:rsid w:val="00DF53DD"/>
    <w:rsid w:val="00DF6F32"/>
    <w:rsid w:val="00E01031"/>
    <w:rsid w:val="00E05871"/>
    <w:rsid w:val="00E0624C"/>
    <w:rsid w:val="00E116B2"/>
    <w:rsid w:val="00E13419"/>
    <w:rsid w:val="00E1394E"/>
    <w:rsid w:val="00E14EC8"/>
    <w:rsid w:val="00E2044C"/>
    <w:rsid w:val="00E42962"/>
    <w:rsid w:val="00E4393E"/>
    <w:rsid w:val="00E43E9B"/>
    <w:rsid w:val="00E54AF9"/>
    <w:rsid w:val="00E55544"/>
    <w:rsid w:val="00E61F02"/>
    <w:rsid w:val="00E62CAF"/>
    <w:rsid w:val="00E70BBF"/>
    <w:rsid w:val="00E722E9"/>
    <w:rsid w:val="00E74ADA"/>
    <w:rsid w:val="00E74C94"/>
    <w:rsid w:val="00E75B9A"/>
    <w:rsid w:val="00E76289"/>
    <w:rsid w:val="00E828B9"/>
    <w:rsid w:val="00E878E1"/>
    <w:rsid w:val="00E93B6D"/>
    <w:rsid w:val="00E97250"/>
    <w:rsid w:val="00EA73A3"/>
    <w:rsid w:val="00EB0B05"/>
    <w:rsid w:val="00EB14F5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07E9B"/>
    <w:rsid w:val="00F21E8B"/>
    <w:rsid w:val="00F23F1B"/>
    <w:rsid w:val="00F3002D"/>
    <w:rsid w:val="00F30F78"/>
    <w:rsid w:val="00F518C3"/>
    <w:rsid w:val="00F6358A"/>
    <w:rsid w:val="00F658BD"/>
    <w:rsid w:val="00F710B5"/>
    <w:rsid w:val="00F72835"/>
    <w:rsid w:val="00F738BE"/>
    <w:rsid w:val="00F74EA3"/>
    <w:rsid w:val="00F8131E"/>
    <w:rsid w:val="00F81BD5"/>
    <w:rsid w:val="00F8247C"/>
    <w:rsid w:val="00F845CA"/>
    <w:rsid w:val="00F865B5"/>
    <w:rsid w:val="00FA01E6"/>
    <w:rsid w:val="00FB54C1"/>
    <w:rsid w:val="00FC14F1"/>
    <w:rsid w:val="00FC157F"/>
    <w:rsid w:val="00FD115F"/>
    <w:rsid w:val="00FD65B7"/>
    <w:rsid w:val="00FD6E30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5D-F818-4833-800E-F93B18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7067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Elizabeth Green</cp:lastModifiedBy>
  <cp:revision>16</cp:revision>
  <cp:lastPrinted>2018-05-07T19:16:00Z</cp:lastPrinted>
  <dcterms:created xsi:type="dcterms:W3CDTF">2023-08-21T17:29:00Z</dcterms:created>
  <dcterms:modified xsi:type="dcterms:W3CDTF">2023-09-18T18:12:00Z</dcterms:modified>
</cp:coreProperties>
</file>